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831" w:rsidRPr="006A7688" w:rsidRDefault="00F46831" w:rsidP="00F46831">
      <w:pPr>
        <w:spacing w:after="0"/>
        <w:jc w:val="center"/>
        <w:rPr>
          <w:rFonts w:ascii="Times New Roman" w:hAnsi="Times New Roman"/>
          <w:b/>
          <w:sz w:val="28"/>
          <w:szCs w:val="28"/>
        </w:rPr>
      </w:pPr>
      <w:bookmarkStart w:id="0" w:name="_GoBack"/>
      <w:bookmarkEnd w:id="0"/>
      <w:r w:rsidRPr="006A7688">
        <w:rPr>
          <w:rFonts w:ascii="Times New Roman" w:hAnsi="Times New Roman"/>
          <w:b/>
          <w:sz w:val="28"/>
          <w:szCs w:val="28"/>
        </w:rPr>
        <w:t>СОВЕТ  ДЕПУТАТОВ</w:t>
      </w:r>
    </w:p>
    <w:p w:rsidR="00F46831" w:rsidRPr="006A7688" w:rsidRDefault="00F46831" w:rsidP="00F46831">
      <w:pPr>
        <w:spacing w:after="0"/>
        <w:jc w:val="center"/>
        <w:rPr>
          <w:rFonts w:ascii="Times New Roman" w:hAnsi="Times New Roman"/>
          <w:b/>
          <w:sz w:val="28"/>
          <w:szCs w:val="28"/>
        </w:rPr>
      </w:pPr>
      <w:r w:rsidRPr="006A7688">
        <w:rPr>
          <w:rFonts w:ascii="Times New Roman" w:hAnsi="Times New Roman"/>
          <w:b/>
          <w:sz w:val="28"/>
          <w:szCs w:val="28"/>
        </w:rPr>
        <w:t>СЕЛЬСКОГО  ПОСЕЛЕНИЯ  «СЕЛО  СРЕДНИЕ  ПАХАЧИ»</w:t>
      </w:r>
    </w:p>
    <w:p w:rsidR="00F46831" w:rsidRPr="006A7688" w:rsidRDefault="00F46831" w:rsidP="00F46831">
      <w:pPr>
        <w:spacing w:after="0"/>
        <w:jc w:val="center"/>
        <w:rPr>
          <w:rFonts w:ascii="Times New Roman" w:hAnsi="Times New Roman"/>
          <w:b/>
          <w:sz w:val="28"/>
          <w:szCs w:val="28"/>
        </w:rPr>
      </w:pPr>
      <w:r w:rsidRPr="006A7688">
        <w:rPr>
          <w:rFonts w:ascii="Times New Roman" w:hAnsi="Times New Roman"/>
          <w:b/>
          <w:sz w:val="28"/>
          <w:szCs w:val="28"/>
        </w:rPr>
        <w:t>5-го созыва</w:t>
      </w:r>
    </w:p>
    <w:p w:rsidR="00F46831" w:rsidRPr="006A7688" w:rsidRDefault="00F46831" w:rsidP="00F46831">
      <w:pPr>
        <w:spacing w:after="0"/>
        <w:jc w:val="center"/>
        <w:rPr>
          <w:rFonts w:ascii="Times New Roman" w:hAnsi="Times New Roman"/>
          <w:b/>
          <w:sz w:val="28"/>
          <w:szCs w:val="28"/>
        </w:rPr>
      </w:pPr>
    </w:p>
    <w:p w:rsidR="00F46831" w:rsidRPr="006A7688" w:rsidRDefault="00F46831" w:rsidP="00F46831">
      <w:pPr>
        <w:spacing w:after="0" w:line="240" w:lineRule="auto"/>
        <w:jc w:val="center"/>
        <w:rPr>
          <w:rFonts w:ascii="Times New Roman" w:hAnsi="Times New Roman"/>
          <w:b/>
          <w:sz w:val="28"/>
          <w:szCs w:val="28"/>
        </w:rPr>
      </w:pPr>
    </w:p>
    <w:p w:rsidR="00F46831" w:rsidRPr="006A7688" w:rsidRDefault="00F46831" w:rsidP="00F46831">
      <w:pPr>
        <w:spacing w:after="0" w:line="240" w:lineRule="auto"/>
        <w:jc w:val="center"/>
        <w:rPr>
          <w:rFonts w:ascii="Times New Roman" w:hAnsi="Times New Roman"/>
          <w:b/>
          <w:sz w:val="28"/>
          <w:szCs w:val="28"/>
        </w:rPr>
      </w:pPr>
    </w:p>
    <w:p w:rsidR="00F46831" w:rsidRPr="006A7688" w:rsidRDefault="00F46831" w:rsidP="00F46831">
      <w:pPr>
        <w:spacing w:after="0" w:line="240" w:lineRule="auto"/>
        <w:jc w:val="center"/>
        <w:rPr>
          <w:rFonts w:ascii="Times New Roman" w:hAnsi="Times New Roman"/>
          <w:b/>
          <w:sz w:val="28"/>
          <w:szCs w:val="28"/>
        </w:rPr>
      </w:pPr>
      <w:r w:rsidRPr="006A7688">
        <w:rPr>
          <w:rFonts w:ascii="Times New Roman" w:hAnsi="Times New Roman"/>
          <w:b/>
          <w:sz w:val="28"/>
          <w:szCs w:val="28"/>
        </w:rPr>
        <w:t>РЕШЕНИЕ</w:t>
      </w:r>
    </w:p>
    <w:p w:rsidR="00F46831" w:rsidRPr="006A7688" w:rsidRDefault="00F46831" w:rsidP="00F46831">
      <w:pPr>
        <w:spacing w:after="0" w:line="240" w:lineRule="auto"/>
        <w:jc w:val="center"/>
        <w:rPr>
          <w:rFonts w:ascii="Times New Roman" w:hAnsi="Times New Roman"/>
          <w:b/>
          <w:sz w:val="28"/>
          <w:szCs w:val="28"/>
        </w:rPr>
      </w:pPr>
    </w:p>
    <w:p w:rsidR="00F46831" w:rsidRPr="006A7688" w:rsidRDefault="00F46831" w:rsidP="00F46831">
      <w:pPr>
        <w:spacing w:after="0" w:line="240" w:lineRule="auto"/>
        <w:jc w:val="center"/>
        <w:rPr>
          <w:rFonts w:ascii="Times New Roman" w:hAnsi="Times New Roman"/>
          <w:b/>
          <w:sz w:val="28"/>
          <w:szCs w:val="28"/>
        </w:rPr>
      </w:pPr>
    </w:p>
    <w:p w:rsidR="00F46831" w:rsidRPr="006A7688" w:rsidRDefault="00F46831" w:rsidP="00F46831">
      <w:pPr>
        <w:spacing w:after="0"/>
        <w:rPr>
          <w:rFonts w:ascii="Times New Roman" w:hAnsi="Times New Roman"/>
          <w:b/>
          <w:sz w:val="28"/>
          <w:szCs w:val="28"/>
        </w:rPr>
      </w:pPr>
      <w:r w:rsidRPr="006A7688">
        <w:rPr>
          <w:rFonts w:ascii="Times New Roman" w:hAnsi="Times New Roman"/>
          <w:b/>
          <w:sz w:val="28"/>
          <w:szCs w:val="28"/>
        </w:rPr>
        <w:t>№ 21 от 04 апреля 2016 года</w:t>
      </w:r>
    </w:p>
    <w:p w:rsidR="00F46831" w:rsidRPr="006A7688" w:rsidRDefault="00F46831" w:rsidP="00F46831">
      <w:pPr>
        <w:spacing w:after="0" w:line="240" w:lineRule="auto"/>
        <w:rPr>
          <w:rFonts w:ascii="Times New Roman" w:hAnsi="Times New Roman"/>
          <w:sz w:val="28"/>
          <w:szCs w:val="28"/>
        </w:rPr>
      </w:pPr>
    </w:p>
    <w:p w:rsidR="00F46831" w:rsidRPr="006A7688" w:rsidRDefault="00F46831" w:rsidP="00F46831">
      <w:pPr>
        <w:spacing w:after="0" w:line="240" w:lineRule="auto"/>
        <w:rPr>
          <w:rFonts w:ascii="Times New Roman" w:hAnsi="Times New Roman"/>
          <w:sz w:val="28"/>
          <w:szCs w:val="28"/>
        </w:rPr>
      </w:pPr>
    </w:p>
    <w:p w:rsidR="00F46831" w:rsidRPr="006A7688" w:rsidRDefault="00F46831" w:rsidP="00F46831">
      <w:pPr>
        <w:autoSpaceDE w:val="0"/>
        <w:autoSpaceDN w:val="0"/>
        <w:adjustRightInd w:val="0"/>
        <w:spacing w:after="0" w:line="240" w:lineRule="auto"/>
        <w:outlineLvl w:val="0"/>
        <w:rPr>
          <w:rFonts w:ascii="Times New Roman" w:hAnsi="Times New Roman"/>
          <w:b/>
          <w:bCs/>
          <w:color w:val="26282F"/>
          <w:sz w:val="24"/>
          <w:szCs w:val="24"/>
        </w:rPr>
      </w:pPr>
      <w:r w:rsidRPr="006A7688">
        <w:rPr>
          <w:rFonts w:ascii="Times New Roman" w:hAnsi="Times New Roman"/>
          <w:b/>
          <w:bCs/>
          <w:color w:val="26282F"/>
          <w:sz w:val="24"/>
          <w:szCs w:val="24"/>
        </w:rPr>
        <w:t xml:space="preserve">"О порядке проведения осмотра зданий,  сооружений в целях </w:t>
      </w:r>
    </w:p>
    <w:p w:rsidR="00F46831" w:rsidRPr="006A7688" w:rsidRDefault="00F46831" w:rsidP="00F46831">
      <w:pPr>
        <w:autoSpaceDE w:val="0"/>
        <w:autoSpaceDN w:val="0"/>
        <w:adjustRightInd w:val="0"/>
        <w:spacing w:after="0" w:line="240" w:lineRule="auto"/>
        <w:outlineLvl w:val="0"/>
        <w:rPr>
          <w:rFonts w:ascii="Times New Roman" w:hAnsi="Times New Roman"/>
          <w:b/>
          <w:bCs/>
          <w:color w:val="26282F"/>
          <w:sz w:val="24"/>
          <w:szCs w:val="24"/>
        </w:rPr>
      </w:pPr>
      <w:r w:rsidRPr="006A7688">
        <w:rPr>
          <w:rFonts w:ascii="Times New Roman" w:hAnsi="Times New Roman"/>
          <w:b/>
          <w:bCs/>
          <w:color w:val="26282F"/>
          <w:sz w:val="24"/>
          <w:szCs w:val="24"/>
        </w:rPr>
        <w:t xml:space="preserve">оценки их технического состояния и надлежащего технического обслуживания </w:t>
      </w:r>
    </w:p>
    <w:p w:rsidR="00F46831" w:rsidRPr="006A7688" w:rsidRDefault="00F46831" w:rsidP="00F46831">
      <w:pPr>
        <w:autoSpaceDE w:val="0"/>
        <w:autoSpaceDN w:val="0"/>
        <w:adjustRightInd w:val="0"/>
        <w:spacing w:after="0" w:line="240" w:lineRule="auto"/>
        <w:outlineLvl w:val="0"/>
        <w:rPr>
          <w:rFonts w:ascii="Times New Roman" w:hAnsi="Times New Roman"/>
          <w:b/>
          <w:bCs/>
          <w:color w:val="26282F"/>
          <w:sz w:val="24"/>
          <w:szCs w:val="24"/>
        </w:rPr>
      </w:pPr>
      <w:r w:rsidRPr="006A7688">
        <w:rPr>
          <w:rFonts w:ascii="Times New Roman" w:hAnsi="Times New Roman"/>
          <w:b/>
          <w:bCs/>
          <w:color w:val="26282F"/>
          <w:sz w:val="24"/>
          <w:szCs w:val="24"/>
        </w:rPr>
        <w:t xml:space="preserve">в соответствии с требованиями технических регламентов </w:t>
      </w:r>
    </w:p>
    <w:p w:rsidR="00F46831" w:rsidRPr="006A7688" w:rsidRDefault="00F46831" w:rsidP="00F46831">
      <w:pPr>
        <w:autoSpaceDE w:val="0"/>
        <w:autoSpaceDN w:val="0"/>
        <w:adjustRightInd w:val="0"/>
        <w:spacing w:after="0" w:line="240" w:lineRule="auto"/>
        <w:outlineLvl w:val="0"/>
        <w:rPr>
          <w:rFonts w:ascii="Times New Roman" w:hAnsi="Times New Roman"/>
          <w:b/>
          <w:bCs/>
          <w:color w:val="26282F"/>
          <w:sz w:val="24"/>
          <w:szCs w:val="24"/>
        </w:rPr>
      </w:pPr>
      <w:r w:rsidRPr="006A7688">
        <w:rPr>
          <w:rFonts w:ascii="Times New Roman" w:hAnsi="Times New Roman"/>
          <w:b/>
          <w:bCs/>
          <w:color w:val="26282F"/>
          <w:sz w:val="24"/>
          <w:szCs w:val="24"/>
        </w:rPr>
        <w:t xml:space="preserve">к конструктивным и другим характеристикам надежности </w:t>
      </w:r>
    </w:p>
    <w:p w:rsidR="00F46831" w:rsidRPr="006A7688" w:rsidRDefault="00F46831" w:rsidP="00F46831">
      <w:pPr>
        <w:autoSpaceDE w:val="0"/>
        <w:autoSpaceDN w:val="0"/>
        <w:adjustRightInd w:val="0"/>
        <w:spacing w:after="0" w:line="240" w:lineRule="auto"/>
        <w:outlineLvl w:val="0"/>
        <w:rPr>
          <w:rFonts w:ascii="Times New Roman" w:hAnsi="Times New Roman"/>
          <w:b/>
          <w:bCs/>
          <w:color w:val="26282F"/>
          <w:sz w:val="24"/>
          <w:szCs w:val="24"/>
        </w:rPr>
      </w:pPr>
      <w:r w:rsidRPr="006A7688">
        <w:rPr>
          <w:rFonts w:ascii="Times New Roman" w:hAnsi="Times New Roman"/>
          <w:b/>
          <w:bCs/>
          <w:color w:val="26282F"/>
          <w:sz w:val="24"/>
          <w:szCs w:val="24"/>
        </w:rPr>
        <w:t>и безопасности объектов, требованиям проектной документации"</w:t>
      </w:r>
    </w:p>
    <w:p w:rsidR="00F46831" w:rsidRPr="006A7688" w:rsidRDefault="00F46831" w:rsidP="00F46831">
      <w:pPr>
        <w:tabs>
          <w:tab w:val="left" w:pos="9355"/>
        </w:tabs>
        <w:spacing w:after="0" w:line="240" w:lineRule="auto"/>
        <w:ind w:right="-1"/>
        <w:rPr>
          <w:rFonts w:ascii="Times New Roman" w:hAnsi="Times New Roman"/>
          <w:b/>
          <w:sz w:val="24"/>
          <w:szCs w:val="24"/>
        </w:rPr>
      </w:pPr>
    </w:p>
    <w:p w:rsidR="00F46831" w:rsidRPr="006A7688" w:rsidRDefault="00F46831" w:rsidP="00F46831">
      <w:pPr>
        <w:spacing w:after="0" w:line="240" w:lineRule="auto"/>
        <w:rPr>
          <w:rFonts w:ascii="Times New Roman" w:hAnsi="Times New Roman"/>
          <w:b/>
          <w:sz w:val="28"/>
          <w:szCs w:val="28"/>
        </w:rPr>
      </w:pPr>
    </w:p>
    <w:p w:rsidR="00F46831" w:rsidRPr="006A7688" w:rsidRDefault="00F46831" w:rsidP="00F46831">
      <w:pPr>
        <w:spacing w:after="0" w:line="240" w:lineRule="auto"/>
        <w:rPr>
          <w:rFonts w:ascii="Times New Roman" w:hAnsi="Times New Roman"/>
          <w:b/>
          <w:sz w:val="28"/>
          <w:szCs w:val="28"/>
        </w:rPr>
      </w:pPr>
    </w:p>
    <w:p w:rsidR="00F46831" w:rsidRPr="006A7688" w:rsidRDefault="006A7688" w:rsidP="00F46831">
      <w:pPr>
        <w:spacing w:after="0" w:line="240" w:lineRule="auto"/>
        <w:jc w:val="both"/>
        <w:rPr>
          <w:rFonts w:ascii="Times New Roman" w:hAnsi="Times New Roman"/>
          <w:sz w:val="28"/>
          <w:szCs w:val="28"/>
        </w:rPr>
      </w:pPr>
      <w:r w:rsidRPr="006A7688">
        <w:rPr>
          <w:rFonts w:ascii="Times New Roman" w:hAnsi="Times New Roman"/>
          <w:sz w:val="28"/>
          <w:szCs w:val="28"/>
        </w:rPr>
        <w:t xml:space="preserve">           В соответствии со </w:t>
      </w:r>
      <w:hyperlink r:id="rId5" w:history="1">
        <w:r w:rsidRPr="006A7688">
          <w:rPr>
            <w:rFonts w:ascii="Times New Roman" w:hAnsi="Times New Roman"/>
            <w:color w:val="106BBE"/>
            <w:sz w:val="28"/>
            <w:szCs w:val="28"/>
          </w:rPr>
          <w:t>статьей 55.24</w:t>
        </w:r>
      </w:hyperlink>
      <w:r w:rsidRPr="006A7688">
        <w:rPr>
          <w:rFonts w:ascii="Times New Roman" w:hAnsi="Times New Roman"/>
          <w:sz w:val="28"/>
          <w:szCs w:val="28"/>
        </w:rPr>
        <w:t xml:space="preserve"> Градостроительного кодекса Российской Федерации, </w:t>
      </w:r>
      <w:hyperlink r:id="rId6" w:history="1">
        <w:r w:rsidRPr="006A7688">
          <w:rPr>
            <w:rFonts w:ascii="Times New Roman" w:hAnsi="Times New Roman"/>
            <w:color w:val="106BBE"/>
            <w:sz w:val="28"/>
            <w:szCs w:val="28"/>
          </w:rPr>
          <w:t>14</w:t>
        </w:r>
      </w:hyperlink>
      <w:r w:rsidRPr="006A7688">
        <w:rPr>
          <w:rFonts w:ascii="Times New Roman" w:hAnsi="Times New Roman"/>
          <w:sz w:val="28"/>
          <w:szCs w:val="28"/>
        </w:rPr>
        <w:t xml:space="preserve"> Федерального закона от 06.10.2003 N 131-ФЗ "Об общих принципах организации местного самоуправления в Российской Федерации", </w:t>
      </w:r>
      <w:r w:rsidR="00F46831" w:rsidRPr="006A7688">
        <w:rPr>
          <w:rFonts w:ascii="Times New Roman" w:hAnsi="Times New Roman"/>
          <w:sz w:val="28"/>
          <w:szCs w:val="28"/>
        </w:rPr>
        <w:t xml:space="preserve">Устава сельского поселения «село Средние Пахачи», Совет депутатов сельского поселения «село Средние Пахачи», </w:t>
      </w:r>
    </w:p>
    <w:p w:rsidR="00F46831" w:rsidRPr="006A7688" w:rsidRDefault="00F46831" w:rsidP="00F46831">
      <w:pPr>
        <w:spacing w:after="0" w:line="240" w:lineRule="auto"/>
        <w:jc w:val="both"/>
        <w:rPr>
          <w:rFonts w:ascii="Times New Roman" w:hAnsi="Times New Roman"/>
          <w:sz w:val="28"/>
          <w:szCs w:val="28"/>
        </w:rPr>
      </w:pPr>
    </w:p>
    <w:p w:rsidR="00F46831" w:rsidRPr="006A7688" w:rsidRDefault="00F46831" w:rsidP="00F46831">
      <w:pPr>
        <w:spacing w:after="0" w:line="240" w:lineRule="auto"/>
        <w:jc w:val="both"/>
        <w:rPr>
          <w:rFonts w:ascii="Times New Roman" w:hAnsi="Times New Roman"/>
          <w:sz w:val="28"/>
          <w:szCs w:val="28"/>
        </w:rPr>
      </w:pPr>
      <w:r w:rsidRPr="006A7688">
        <w:rPr>
          <w:rFonts w:ascii="Times New Roman" w:hAnsi="Times New Roman"/>
          <w:sz w:val="28"/>
          <w:szCs w:val="28"/>
        </w:rPr>
        <w:t>РЕШИЛ:</w:t>
      </w:r>
    </w:p>
    <w:p w:rsidR="00F46831" w:rsidRPr="006A7688" w:rsidRDefault="00F46831" w:rsidP="00F46831">
      <w:pPr>
        <w:tabs>
          <w:tab w:val="left" w:pos="1134"/>
        </w:tabs>
        <w:spacing w:after="0" w:line="240" w:lineRule="auto"/>
        <w:ind w:left="284" w:firstLine="425"/>
        <w:jc w:val="both"/>
        <w:rPr>
          <w:rFonts w:ascii="Times New Roman" w:hAnsi="Times New Roman"/>
          <w:sz w:val="28"/>
          <w:szCs w:val="28"/>
        </w:rPr>
      </w:pPr>
    </w:p>
    <w:p w:rsidR="00F46831" w:rsidRPr="006A7688" w:rsidRDefault="00F46831" w:rsidP="00F46831">
      <w:pPr>
        <w:tabs>
          <w:tab w:val="left" w:pos="0"/>
          <w:tab w:val="left" w:pos="1276"/>
        </w:tabs>
        <w:spacing w:after="0" w:line="240" w:lineRule="auto"/>
        <w:ind w:left="284" w:firstLine="425"/>
        <w:jc w:val="both"/>
        <w:rPr>
          <w:rFonts w:ascii="Times New Roman" w:hAnsi="Times New Roman"/>
          <w:b/>
          <w:sz w:val="28"/>
          <w:szCs w:val="28"/>
        </w:rPr>
      </w:pPr>
      <w:r w:rsidRPr="006A7688">
        <w:rPr>
          <w:rFonts w:ascii="Times New Roman" w:hAnsi="Times New Roman"/>
          <w:sz w:val="28"/>
          <w:szCs w:val="28"/>
        </w:rPr>
        <w:t>1. Принять Решение о порядке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 проектной документации.</w:t>
      </w:r>
    </w:p>
    <w:p w:rsidR="00F46831" w:rsidRPr="006A7688" w:rsidRDefault="00F46831" w:rsidP="00F46831">
      <w:pPr>
        <w:pStyle w:val="a8"/>
        <w:numPr>
          <w:ilvl w:val="0"/>
          <w:numId w:val="2"/>
        </w:numPr>
        <w:tabs>
          <w:tab w:val="left" w:pos="993"/>
          <w:tab w:val="left" w:pos="1276"/>
        </w:tabs>
        <w:autoSpaceDE w:val="0"/>
        <w:ind w:left="284" w:firstLine="425"/>
        <w:contextualSpacing/>
        <w:jc w:val="both"/>
        <w:rPr>
          <w:sz w:val="28"/>
          <w:szCs w:val="28"/>
        </w:rPr>
      </w:pPr>
      <w:r w:rsidRPr="006A7688">
        <w:rPr>
          <w:sz w:val="28"/>
          <w:szCs w:val="28"/>
        </w:rPr>
        <w:t xml:space="preserve">Направить данное Решение Главе администрации сельского поселения «село Средние Пахачи» - </w:t>
      </w:r>
      <w:proofErr w:type="spellStart"/>
      <w:r w:rsidRPr="006A7688">
        <w:rPr>
          <w:sz w:val="28"/>
          <w:szCs w:val="28"/>
        </w:rPr>
        <w:t>Эчган</w:t>
      </w:r>
      <w:proofErr w:type="spellEnd"/>
      <w:r w:rsidRPr="006A7688">
        <w:rPr>
          <w:sz w:val="28"/>
          <w:szCs w:val="28"/>
        </w:rPr>
        <w:t xml:space="preserve"> Л.Ш. для подписания и обнародования.</w:t>
      </w:r>
    </w:p>
    <w:p w:rsidR="00F46831" w:rsidRPr="006A7688" w:rsidRDefault="00F46831" w:rsidP="00F46831">
      <w:pPr>
        <w:tabs>
          <w:tab w:val="left" w:pos="1134"/>
        </w:tabs>
        <w:spacing w:after="0" w:line="240" w:lineRule="auto"/>
        <w:ind w:firstLine="709"/>
        <w:jc w:val="both"/>
        <w:rPr>
          <w:rFonts w:ascii="Times New Roman" w:hAnsi="Times New Roman"/>
          <w:sz w:val="28"/>
          <w:szCs w:val="28"/>
        </w:rPr>
      </w:pPr>
    </w:p>
    <w:p w:rsidR="00F46831" w:rsidRPr="006A7688" w:rsidRDefault="00F46831" w:rsidP="00F46831">
      <w:pPr>
        <w:autoSpaceDE w:val="0"/>
        <w:spacing w:after="0" w:line="240" w:lineRule="auto"/>
        <w:ind w:left="142" w:firstLine="720"/>
        <w:jc w:val="both"/>
        <w:rPr>
          <w:rFonts w:ascii="Times New Roman" w:hAnsi="Times New Roman"/>
          <w:sz w:val="28"/>
          <w:szCs w:val="28"/>
        </w:rPr>
      </w:pPr>
    </w:p>
    <w:p w:rsidR="00F46831" w:rsidRPr="006A7688" w:rsidRDefault="00F46831" w:rsidP="00F46831">
      <w:pPr>
        <w:autoSpaceDE w:val="0"/>
        <w:spacing w:after="0" w:line="240" w:lineRule="auto"/>
        <w:ind w:left="142" w:firstLine="720"/>
        <w:jc w:val="both"/>
        <w:rPr>
          <w:rFonts w:ascii="Times New Roman" w:hAnsi="Times New Roman"/>
          <w:sz w:val="28"/>
          <w:szCs w:val="28"/>
        </w:rPr>
      </w:pPr>
    </w:p>
    <w:p w:rsidR="00F46831" w:rsidRPr="006A7688" w:rsidRDefault="00F46831" w:rsidP="00F46831">
      <w:pPr>
        <w:autoSpaceDE w:val="0"/>
        <w:spacing w:after="0" w:line="240" w:lineRule="auto"/>
        <w:ind w:left="142" w:firstLine="720"/>
        <w:jc w:val="both"/>
        <w:rPr>
          <w:rFonts w:ascii="Times New Roman" w:hAnsi="Times New Roman"/>
          <w:sz w:val="28"/>
          <w:szCs w:val="28"/>
        </w:rPr>
      </w:pPr>
    </w:p>
    <w:p w:rsidR="00F46831" w:rsidRPr="006A7688" w:rsidRDefault="00F46831" w:rsidP="00F46831">
      <w:pPr>
        <w:autoSpaceDE w:val="0"/>
        <w:spacing w:after="0" w:line="240" w:lineRule="auto"/>
        <w:ind w:left="142"/>
        <w:jc w:val="both"/>
        <w:rPr>
          <w:rFonts w:ascii="Times New Roman" w:hAnsi="Times New Roman"/>
          <w:sz w:val="28"/>
          <w:szCs w:val="28"/>
        </w:rPr>
      </w:pPr>
      <w:r w:rsidRPr="006A7688">
        <w:rPr>
          <w:rFonts w:ascii="Times New Roman" w:hAnsi="Times New Roman"/>
          <w:sz w:val="28"/>
          <w:szCs w:val="28"/>
        </w:rPr>
        <w:t>Председатель Совета депутатов</w:t>
      </w:r>
    </w:p>
    <w:p w:rsidR="00F46831" w:rsidRPr="006A7688" w:rsidRDefault="00F46831" w:rsidP="00F46831">
      <w:pPr>
        <w:autoSpaceDE w:val="0"/>
        <w:spacing w:after="0" w:line="240" w:lineRule="auto"/>
        <w:ind w:left="142" w:right="-426"/>
        <w:jc w:val="both"/>
        <w:rPr>
          <w:rFonts w:ascii="Times New Roman" w:hAnsi="Times New Roman"/>
          <w:sz w:val="24"/>
          <w:szCs w:val="24"/>
        </w:rPr>
      </w:pPr>
      <w:r w:rsidRPr="006A7688">
        <w:rPr>
          <w:rFonts w:ascii="Times New Roman" w:hAnsi="Times New Roman"/>
          <w:sz w:val="28"/>
          <w:szCs w:val="28"/>
        </w:rPr>
        <w:t>сельского поселения «село Средние Пахачи»:</w:t>
      </w:r>
      <w:r w:rsidRPr="006A7688">
        <w:rPr>
          <w:rFonts w:ascii="Times New Roman" w:hAnsi="Times New Roman"/>
          <w:sz w:val="28"/>
          <w:szCs w:val="28"/>
        </w:rPr>
        <w:tab/>
      </w:r>
      <w:r w:rsidRPr="006A7688">
        <w:rPr>
          <w:rFonts w:ascii="Times New Roman" w:hAnsi="Times New Roman"/>
          <w:sz w:val="28"/>
          <w:szCs w:val="28"/>
        </w:rPr>
        <w:tab/>
      </w:r>
      <w:r w:rsidRPr="006A7688">
        <w:rPr>
          <w:rFonts w:ascii="Times New Roman" w:hAnsi="Times New Roman"/>
          <w:sz w:val="28"/>
          <w:szCs w:val="28"/>
        </w:rPr>
        <w:tab/>
      </w:r>
      <w:r w:rsidRPr="006A7688">
        <w:rPr>
          <w:rFonts w:ascii="Times New Roman" w:hAnsi="Times New Roman"/>
          <w:sz w:val="28"/>
          <w:szCs w:val="28"/>
        </w:rPr>
        <w:tab/>
      </w:r>
      <w:proofErr w:type="spellStart"/>
      <w:r w:rsidRPr="006A7688">
        <w:rPr>
          <w:rFonts w:ascii="Times New Roman" w:hAnsi="Times New Roman"/>
          <w:sz w:val="28"/>
          <w:szCs w:val="28"/>
        </w:rPr>
        <w:t>Япкийнина</w:t>
      </w:r>
      <w:proofErr w:type="spellEnd"/>
      <w:r w:rsidRPr="006A7688">
        <w:rPr>
          <w:rFonts w:ascii="Times New Roman" w:hAnsi="Times New Roman"/>
          <w:sz w:val="28"/>
          <w:szCs w:val="28"/>
        </w:rPr>
        <w:t xml:space="preserve"> Л.В.</w:t>
      </w:r>
    </w:p>
    <w:p w:rsidR="00F46831" w:rsidRPr="006A7688" w:rsidRDefault="00F46831" w:rsidP="00F46831">
      <w:pPr>
        <w:spacing w:after="0" w:line="240" w:lineRule="auto"/>
        <w:jc w:val="both"/>
        <w:rPr>
          <w:rFonts w:ascii="Times New Roman" w:hAnsi="Times New Roman"/>
          <w:sz w:val="24"/>
          <w:szCs w:val="24"/>
        </w:rPr>
      </w:pPr>
    </w:p>
    <w:p w:rsidR="00F46831" w:rsidRPr="006A7688" w:rsidRDefault="00F46831" w:rsidP="00F46831">
      <w:pPr>
        <w:spacing w:after="0" w:line="240" w:lineRule="auto"/>
        <w:jc w:val="both"/>
        <w:rPr>
          <w:rFonts w:ascii="Times New Roman" w:hAnsi="Times New Roman"/>
          <w:sz w:val="24"/>
          <w:szCs w:val="24"/>
        </w:rPr>
      </w:pPr>
    </w:p>
    <w:p w:rsidR="00F46831" w:rsidRPr="006A7688" w:rsidRDefault="00F46831" w:rsidP="00F46831">
      <w:pPr>
        <w:spacing w:after="0" w:line="240" w:lineRule="auto"/>
        <w:jc w:val="both"/>
        <w:rPr>
          <w:rFonts w:ascii="Times New Roman" w:hAnsi="Times New Roman"/>
          <w:sz w:val="24"/>
          <w:szCs w:val="24"/>
        </w:rPr>
      </w:pPr>
    </w:p>
    <w:p w:rsidR="00F46831" w:rsidRPr="006A7688" w:rsidRDefault="00F46831" w:rsidP="00F46831">
      <w:pPr>
        <w:spacing w:after="0" w:line="240" w:lineRule="auto"/>
        <w:jc w:val="both"/>
        <w:rPr>
          <w:rFonts w:ascii="Times New Roman" w:hAnsi="Times New Roman"/>
          <w:sz w:val="24"/>
          <w:szCs w:val="24"/>
        </w:rPr>
      </w:pPr>
    </w:p>
    <w:p w:rsidR="00F46831" w:rsidRPr="006A7688" w:rsidRDefault="00F46831" w:rsidP="00F46831">
      <w:pPr>
        <w:widowControl w:val="0"/>
        <w:autoSpaceDE w:val="0"/>
        <w:autoSpaceDN w:val="0"/>
        <w:adjustRightInd w:val="0"/>
        <w:spacing w:after="0" w:line="240" w:lineRule="auto"/>
        <w:jc w:val="both"/>
        <w:rPr>
          <w:rFonts w:ascii="Times New Roman" w:hAnsi="Times New Roman"/>
          <w:sz w:val="24"/>
          <w:szCs w:val="24"/>
        </w:rPr>
      </w:pPr>
    </w:p>
    <w:p w:rsidR="00F46831" w:rsidRPr="006A7688" w:rsidRDefault="00F46831" w:rsidP="00F46831">
      <w:pPr>
        <w:widowControl w:val="0"/>
        <w:autoSpaceDE w:val="0"/>
        <w:autoSpaceDN w:val="0"/>
        <w:adjustRightInd w:val="0"/>
        <w:spacing w:after="0" w:line="240" w:lineRule="auto"/>
        <w:jc w:val="both"/>
        <w:rPr>
          <w:rFonts w:ascii="Times New Roman" w:hAnsi="Times New Roman"/>
          <w:sz w:val="24"/>
          <w:szCs w:val="24"/>
        </w:rPr>
      </w:pPr>
    </w:p>
    <w:p w:rsidR="00F46831" w:rsidRPr="006A7688" w:rsidRDefault="00F46831" w:rsidP="00F46831">
      <w:pPr>
        <w:spacing w:after="0" w:line="240" w:lineRule="auto"/>
        <w:ind w:left="142"/>
        <w:jc w:val="center"/>
        <w:rPr>
          <w:rFonts w:ascii="Times New Roman" w:hAnsi="Times New Roman"/>
          <w:b/>
          <w:sz w:val="24"/>
          <w:szCs w:val="24"/>
        </w:rPr>
      </w:pPr>
      <w:r w:rsidRPr="006A7688">
        <w:rPr>
          <w:rFonts w:ascii="Times New Roman" w:hAnsi="Times New Roman"/>
          <w:b/>
          <w:sz w:val="24"/>
          <w:szCs w:val="24"/>
        </w:rPr>
        <w:lastRenderedPageBreak/>
        <w:t>СОВЕТ ДЕПУТАТОВ</w:t>
      </w:r>
    </w:p>
    <w:p w:rsidR="00F46831" w:rsidRPr="006A7688" w:rsidRDefault="00F46831" w:rsidP="00F46831">
      <w:pPr>
        <w:spacing w:after="0" w:line="240" w:lineRule="auto"/>
        <w:ind w:left="142"/>
        <w:jc w:val="center"/>
        <w:rPr>
          <w:rFonts w:ascii="Times New Roman" w:hAnsi="Times New Roman"/>
          <w:b/>
          <w:sz w:val="24"/>
          <w:szCs w:val="24"/>
        </w:rPr>
      </w:pPr>
      <w:r w:rsidRPr="006A7688">
        <w:rPr>
          <w:rFonts w:ascii="Times New Roman" w:hAnsi="Times New Roman"/>
          <w:b/>
          <w:sz w:val="24"/>
          <w:szCs w:val="24"/>
        </w:rPr>
        <w:t>СЕЛЬСКОГО ПОСЕЛЕНИЯ «СЕЛО СРЕДНИЕ ПАХАЧИ»</w:t>
      </w:r>
    </w:p>
    <w:p w:rsidR="00F46831" w:rsidRPr="006A7688" w:rsidRDefault="00F46831" w:rsidP="00F46831">
      <w:pPr>
        <w:spacing w:after="0" w:line="240" w:lineRule="auto"/>
        <w:ind w:left="142"/>
        <w:jc w:val="center"/>
        <w:rPr>
          <w:rFonts w:ascii="Times New Roman" w:hAnsi="Times New Roman"/>
          <w:b/>
          <w:sz w:val="24"/>
          <w:szCs w:val="24"/>
        </w:rPr>
      </w:pPr>
      <w:r w:rsidRPr="006A7688">
        <w:rPr>
          <w:rFonts w:ascii="Times New Roman" w:hAnsi="Times New Roman"/>
          <w:b/>
          <w:sz w:val="24"/>
          <w:szCs w:val="24"/>
        </w:rPr>
        <w:t xml:space="preserve">ОЛЮТОРСКОГО МУНИЦИПАЛЬНОГО РАЙОНА </w:t>
      </w:r>
    </w:p>
    <w:p w:rsidR="00F46831" w:rsidRPr="006A7688" w:rsidRDefault="00F46831" w:rsidP="00F46831">
      <w:pPr>
        <w:spacing w:after="0" w:line="240" w:lineRule="auto"/>
        <w:ind w:left="142"/>
        <w:jc w:val="center"/>
        <w:rPr>
          <w:rFonts w:ascii="Times New Roman" w:hAnsi="Times New Roman"/>
          <w:b/>
          <w:sz w:val="24"/>
          <w:szCs w:val="24"/>
        </w:rPr>
      </w:pPr>
      <w:r w:rsidRPr="006A7688">
        <w:rPr>
          <w:rFonts w:ascii="Times New Roman" w:hAnsi="Times New Roman"/>
          <w:b/>
          <w:sz w:val="24"/>
          <w:szCs w:val="24"/>
        </w:rPr>
        <w:t>КАМЧАТСКОГО КРАЯ</w:t>
      </w:r>
    </w:p>
    <w:p w:rsidR="006A7688" w:rsidRPr="006A7688" w:rsidRDefault="006A7688" w:rsidP="00F46831">
      <w:pPr>
        <w:spacing w:after="0" w:line="240" w:lineRule="auto"/>
        <w:ind w:left="142"/>
        <w:jc w:val="center"/>
        <w:rPr>
          <w:rFonts w:ascii="Times New Roman" w:hAnsi="Times New Roman"/>
          <w:b/>
          <w:sz w:val="24"/>
          <w:szCs w:val="24"/>
        </w:rPr>
      </w:pPr>
      <w:r w:rsidRPr="006A7688">
        <w:rPr>
          <w:rFonts w:ascii="Times New Roman" w:hAnsi="Times New Roman"/>
          <w:b/>
          <w:sz w:val="24"/>
          <w:szCs w:val="24"/>
        </w:rPr>
        <w:t>5-го созыва</w:t>
      </w:r>
    </w:p>
    <w:p w:rsidR="00F46831" w:rsidRPr="006A7688" w:rsidRDefault="00F46831" w:rsidP="00F46831">
      <w:pPr>
        <w:spacing w:after="0" w:line="240" w:lineRule="auto"/>
        <w:ind w:left="142"/>
        <w:jc w:val="center"/>
        <w:rPr>
          <w:rFonts w:ascii="Times New Roman" w:hAnsi="Times New Roman"/>
          <w:b/>
          <w:sz w:val="24"/>
          <w:szCs w:val="24"/>
        </w:rPr>
      </w:pPr>
    </w:p>
    <w:p w:rsidR="00F46831" w:rsidRPr="006A7688" w:rsidRDefault="00F46831" w:rsidP="00F46831">
      <w:pPr>
        <w:spacing w:after="0" w:line="240" w:lineRule="auto"/>
        <w:jc w:val="center"/>
        <w:rPr>
          <w:rFonts w:ascii="Times New Roman" w:hAnsi="Times New Roman"/>
          <w:b/>
          <w:bCs/>
          <w:sz w:val="24"/>
          <w:szCs w:val="24"/>
        </w:rPr>
      </w:pPr>
      <w:r w:rsidRPr="006A7688">
        <w:rPr>
          <w:rFonts w:ascii="Times New Roman" w:hAnsi="Times New Roman"/>
          <w:b/>
          <w:bCs/>
          <w:sz w:val="24"/>
          <w:szCs w:val="24"/>
        </w:rPr>
        <w:t>РЕШЕНИЕ</w:t>
      </w:r>
    </w:p>
    <w:p w:rsidR="006A7688" w:rsidRPr="006A7688" w:rsidRDefault="006A7688" w:rsidP="00F46831">
      <w:pPr>
        <w:spacing w:after="0" w:line="240" w:lineRule="auto"/>
        <w:jc w:val="center"/>
        <w:rPr>
          <w:rFonts w:ascii="Times New Roman" w:hAnsi="Times New Roman"/>
          <w:b/>
          <w:bCs/>
          <w:sz w:val="24"/>
          <w:szCs w:val="24"/>
        </w:rPr>
      </w:pPr>
    </w:p>
    <w:p w:rsidR="006A7688" w:rsidRPr="006A7688" w:rsidRDefault="006A7688" w:rsidP="006A7688">
      <w:pPr>
        <w:spacing w:after="0" w:line="240" w:lineRule="auto"/>
        <w:rPr>
          <w:rFonts w:ascii="Times New Roman" w:hAnsi="Times New Roman"/>
          <w:b/>
          <w:bCs/>
          <w:sz w:val="24"/>
          <w:szCs w:val="24"/>
        </w:rPr>
      </w:pPr>
      <w:r w:rsidRPr="006A7688">
        <w:rPr>
          <w:rFonts w:ascii="Times New Roman" w:hAnsi="Times New Roman"/>
          <w:b/>
          <w:bCs/>
          <w:sz w:val="24"/>
          <w:szCs w:val="24"/>
        </w:rPr>
        <w:t>№ 21 от 04 апреля 2016 года</w:t>
      </w:r>
    </w:p>
    <w:p w:rsidR="00F46831" w:rsidRPr="006A7688" w:rsidRDefault="00F46831" w:rsidP="00F46831">
      <w:pPr>
        <w:spacing w:after="0" w:line="240" w:lineRule="auto"/>
        <w:jc w:val="center"/>
        <w:rPr>
          <w:rFonts w:ascii="Times New Roman" w:hAnsi="Times New Roman"/>
          <w:b/>
          <w:bCs/>
          <w:sz w:val="24"/>
          <w:szCs w:val="24"/>
        </w:rPr>
      </w:pPr>
    </w:p>
    <w:p w:rsidR="006A7688" w:rsidRPr="006A7688" w:rsidRDefault="00F46831" w:rsidP="006A7688">
      <w:pPr>
        <w:autoSpaceDE w:val="0"/>
        <w:autoSpaceDN w:val="0"/>
        <w:adjustRightInd w:val="0"/>
        <w:spacing w:after="0" w:line="240" w:lineRule="auto"/>
        <w:jc w:val="center"/>
        <w:outlineLvl w:val="0"/>
        <w:rPr>
          <w:rFonts w:ascii="Times New Roman" w:hAnsi="Times New Roman"/>
          <w:b/>
          <w:bCs/>
          <w:color w:val="26282F"/>
        </w:rPr>
      </w:pPr>
      <w:r w:rsidRPr="006A7688">
        <w:rPr>
          <w:rFonts w:ascii="Times New Roman" w:hAnsi="Times New Roman"/>
          <w:sz w:val="24"/>
          <w:szCs w:val="24"/>
        </w:rPr>
        <w:t>«</w:t>
      </w:r>
      <w:r w:rsidR="006A7688" w:rsidRPr="006A7688">
        <w:rPr>
          <w:rFonts w:ascii="Times New Roman" w:hAnsi="Times New Roman"/>
          <w:b/>
          <w:bCs/>
          <w:color w:val="26282F"/>
        </w:rPr>
        <w:t>О порядке проведения осмотра зданий,  сооружений в целях</w:t>
      </w:r>
    </w:p>
    <w:p w:rsidR="006A7688" w:rsidRPr="006A7688" w:rsidRDefault="006A7688" w:rsidP="006A7688">
      <w:pPr>
        <w:autoSpaceDE w:val="0"/>
        <w:autoSpaceDN w:val="0"/>
        <w:adjustRightInd w:val="0"/>
        <w:spacing w:after="0" w:line="240" w:lineRule="auto"/>
        <w:jc w:val="center"/>
        <w:outlineLvl w:val="0"/>
        <w:rPr>
          <w:rFonts w:ascii="Times New Roman" w:hAnsi="Times New Roman"/>
          <w:b/>
          <w:bCs/>
          <w:color w:val="26282F"/>
        </w:rPr>
      </w:pPr>
      <w:r w:rsidRPr="006A7688">
        <w:rPr>
          <w:rFonts w:ascii="Times New Roman" w:hAnsi="Times New Roman"/>
          <w:b/>
          <w:bCs/>
          <w:color w:val="26282F"/>
        </w:rPr>
        <w:t>оценки их технического состояния и надлежащего технического обслуживания</w:t>
      </w:r>
    </w:p>
    <w:p w:rsidR="006A7688" w:rsidRPr="006A7688" w:rsidRDefault="006A7688" w:rsidP="006A7688">
      <w:pPr>
        <w:autoSpaceDE w:val="0"/>
        <w:autoSpaceDN w:val="0"/>
        <w:adjustRightInd w:val="0"/>
        <w:spacing w:after="0" w:line="240" w:lineRule="auto"/>
        <w:jc w:val="center"/>
        <w:outlineLvl w:val="0"/>
        <w:rPr>
          <w:rFonts w:ascii="Times New Roman" w:hAnsi="Times New Roman"/>
          <w:b/>
          <w:bCs/>
          <w:color w:val="26282F"/>
        </w:rPr>
      </w:pPr>
      <w:r w:rsidRPr="006A7688">
        <w:rPr>
          <w:rFonts w:ascii="Times New Roman" w:hAnsi="Times New Roman"/>
          <w:b/>
          <w:bCs/>
          <w:color w:val="26282F"/>
        </w:rPr>
        <w:t>в соответствии с требованиями технических регламентов</w:t>
      </w:r>
    </w:p>
    <w:p w:rsidR="006A7688" w:rsidRPr="006A7688" w:rsidRDefault="006A7688" w:rsidP="006A7688">
      <w:pPr>
        <w:autoSpaceDE w:val="0"/>
        <w:autoSpaceDN w:val="0"/>
        <w:adjustRightInd w:val="0"/>
        <w:spacing w:after="0" w:line="240" w:lineRule="auto"/>
        <w:jc w:val="center"/>
        <w:outlineLvl w:val="0"/>
        <w:rPr>
          <w:rFonts w:ascii="Times New Roman" w:hAnsi="Times New Roman"/>
          <w:b/>
          <w:bCs/>
          <w:color w:val="26282F"/>
        </w:rPr>
      </w:pPr>
      <w:r w:rsidRPr="006A7688">
        <w:rPr>
          <w:rFonts w:ascii="Times New Roman" w:hAnsi="Times New Roman"/>
          <w:b/>
          <w:bCs/>
          <w:color w:val="26282F"/>
        </w:rPr>
        <w:t>к конструктивным и другим характеристикам надежности</w:t>
      </w:r>
    </w:p>
    <w:p w:rsidR="00F46831" w:rsidRPr="006A7688" w:rsidRDefault="006A7688" w:rsidP="006A7688">
      <w:pPr>
        <w:autoSpaceDE w:val="0"/>
        <w:autoSpaceDN w:val="0"/>
        <w:adjustRightInd w:val="0"/>
        <w:spacing w:after="0" w:line="240" w:lineRule="auto"/>
        <w:jc w:val="center"/>
        <w:outlineLvl w:val="0"/>
        <w:rPr>
          <w:rFonts w:ascii="Times New Roman" w:hAnsi="Times New Roman"/>
          <w:b/>
          <w:bCs/>
          <w:sz w:val="24"/>
          <w:szCs w:val="24"/>
        </w:rPr>
      </w:pPr>
      <w:r w:rsidRPr="006A7688">
        <w:rPr>
          <w:rFonts w:ascii="Times New Roman" w:hAnsi="Times New Roman"/>
          <w:b/>
          <w:bCs/>
          <w:color w:val="26282F"/>
        </w:rPr>
        <w:t>и безопасности объектов, требованиям проектной документации</w:t>
      </w:r>
      <w:r w:rsidR="00F46831" w:rsidRPr="006A7688">
        <w:rPr>
          <w:rFonts w:ascii="Times New Roman" w:hAnsi="Times New Roman"/>
          <w:sz w:val="24"/>
          <w:szCs w:val="24"/>
        </w:rPr>
        <w:t>»</w:t>
      </w:r>
    </w:p>
    <w:p w:rsidR="00F46831" w:rsidRPr="006A7688" w:rsidRDefault="00F46831" w:rsidP="006A7688">
      <w:pPr>
        <w:pStyle w:val="21"/>
      </w:pPr>
    </w:p>
    <w:p w:rsidR="00F46831" w:rsidRPr="006A7688" w:rsidRDefault="00F46831" w:rsidP="00F46831">
      <w:pPr>
        <w:tabs>
          <w:tab w:val="center" w:pos="4995"/>
          <w:tab w:val="right" w:pos="9990"/>
        </w:tabs>
        <w:spacing w:after="0" w:line="240" w:lineRule="auto"/>
        <w:rPr>
          <w:rFonts w:ascii="Times New Roman" w:hAnsi="Times New Roman"/>
          <w:i/>
          <w:sz w:val="24"/>
          <w:szCs w:val="24"/>
        </w:rPr>
      </w:pPr>
      <w:r w:rsidRPr="006A7688">
        <w:rPr>
          <w:rFonts w:ascii="Times New Roman" w:hAnsi="Times New Roman"/>
          <w:sz w:val="24"/>
          <w:szCs w:val="24"/>
        </w:rPr>
        <w:tab/>
      </w:r>
      <w:r w:rsidRPr="006A7688">
        <w:rPr>
          <w:rFonts w:ascii="Times New Roman" w:hAnsi="Times New Roman"/>
          <w:i/>
          <w:sz w:val="24"/>
          <w:szCs w:val="24"/>
        </w:rPr>
        <w:t>Принято Советом депутатов сельского поселения «село Средние Пахачи»</w:t>
      </w:r>
      <w:r w:rsidRPr="006A7688">
        <w:rPr>
          <w:rFonts w:ascii="Times New Roman" w:hAnsi="Times New Roman"/>
          <w:i/>
          <w:sz w:val="24"/>
          <w:szCs w:val="24"/>
        </w:rPr>
        <w:tab/>
      </w:r>
    </w:p>
    <w:p w:rsidR="00F46831" w:rsidRPr="006A7688" w:rsidRDefault="00F46831" w:rsidP="00F46831">
      <w:pPr>
        <w:spacing w:after="0" w:line="240" w:lineRule="auto"/>
        <w:jc w:val="center"/>
        <w:rPr>
          <w:rFonts w:ascii="Times New Roman" w:hAnsi="Times New Roman"/>
          <w:i/>
          <w:sz w:val="24"/>
          <w:szCs w:val="24"/>
          <w:u w:val="single"/>
        </w:rPr>
      </w:pPr>
      <w:r w:rsidRPr="006A7688">
        <w:rPr>
          <w:rFonts w:ascii="Times New Roman" w:hAnsi="Times New Roman"/>
          <w:i/>
          <w:sz w:val="24"/>
          <w:szCs w:val="24"/>
          <w:u w:val="single"/>
        </w:rPr>
        <w:t xml:space="preserve">   « 0</w:t>
      </w:r>
      <w:r w:rsidR="006A7688" w:rsidRPr="006A7688">
        <w:rPr>
          <w:rFonts w:ascii="Times New Roman" w:hAnsi="Times New Roman"/>
          <w:i/>
          <w:sz w:val="24"/>
          <w:szCs w:val="24"/>
          <w:u w:val="single"/>
        </w:rPr>
        <w:t>4</w:t>
      </w:r>
      <w:r w:rsidRPr="006A7688">
        <w:rPr>
          <w:rFonts w:ascii="Times New Roman" w:hAnsi="Times New Roman"/>
          <w:i/>
          <w:sz w:val="24"/>
          <w:szCs w:val="24"/>
          <w:u w:val="single"/>
        </w:rPr>
        <w:t xml:space="preserve"> » </w:t>
      </w:r>
      <w:r w:rsidR="006A7688" w:rsidRPr="006A7688">
        <w:rPr>
          <w:rFonts w:ascii="Times New Roman" w:hAnsi="Times New Roman"/>
          <w:i/>
          <w:sz w:val="24"/>
          <w:szCs w:val="24"/>
          <w:u w:val="single"/>
        </w:rPr>
        <w:t xml:space="preserve">апреля </w:t>
      </w:r>
      <w:r w:rsidRPr="006A7688">
        <w:rPr>
          <w:rFonts w:ascii="Times New Roman" w:hAnsi="Times New Roman"/>
          <w:i/>
          <w:sz w:val="24"/>
          <w:szCs w:val="24"/>
          <w:u w:val="single"/>
        </w:rPr>
        <w:t xml:space="preserve"> 2016 г. № </w:t>
      </w:r>
      <w:r w:rsidR="006A7688" w:rsidRPr="006A7688">
        <w:rPr>
          <w:rFonts w:ascii="Times New Roman" w:hAnsi="Times New Roman"/>
          <w:i/>
          <w:sz w:val="24"/>
          <w:szCs w:val="24"/>
          <w:u w:val="single"/>
        </w:rPr>
        <w:t>21</w:t>
      </w:r>
    </w:p>
    <w:p w:rsidR="00F46831" w:rsidRPr="006A7688" w:rsidRDefault="00F46831" w:rsidP="00C03BB2">
      <w:pPr>
        <w:spacing w:after="0"/>
        <w:jc w:val="center"/>
        <w:rPr>
          <w:rFonts w:ascii="Times New Roman" w:hAnsi="Times New Roman"/>
          <w:b/>
          <w:i/>
          <w:sz w:val="28"/>
          <w:szCs w:val="28"/>
          <w:u w:val="single"/>
        </w:rPr>
      </w:pPr>
    </w:p>
    <w:p w:rsidR="00C03BB2" w:rsidRPr="006A7688" w:rsidRDefault="00C03BB2" w:rsidP="000B1A86">
      <w:pPr>
        <w:autoSpaceDE w:val="0"/>
        <w:autoSpaceDN w:val="0"/>
        <w:adjustRightInd w:val="0"/>
        <w:spacing w:after="0" w:line="240" w:lineRule="auto"/>
        <w:ind w:firstLine="720"/>
        <w:jc w:val="both"/>
        <w:rPr>
          <w:rFonts w:ascii="Times New Roman" w:hAnsi="Times New Roman"/>
          <w:b/>
          <w:bCs/>
          <w:color w:val="26282F"/>
          <w:sz w:val="24"/>
          <w:szCs w:val="24"/>
        </w:rPr>
      </w:pPr>
      <w:bookmarkStart w:id="1" w:name="sub_1"/>
    </w:p>
    <w:p w:rsidR="000B1A86" w:rsidRPr="006A7688" w:rsidRDefault="000B1A86" w:rsidP="000B1A86">
      <w:pPr>
        <w:autoSpaceDE w:val="0"/>
        <w:autoSpaceDN w:val="0"/>
        <w:adjustRightInd w:val="0"/>
        <w:spacing w:after="0" w:line="240" w:lineRule="auto"/>
        <w:ind w:firstLine="720"/>
        <w:jc w:val="both"/>
        <w:rPr>
          <w:rFonts w:ascii="Times New Roman" w:hAnsi="Times New Roman"/>
          <w:sz w:val="24"/>
          <w:szCs w:val="24"/>
        </w:rPr>
      </w:pPr>
      <w:r w:rsidRPr="006A7688">
        <w:rPr>
          <w:rFonts w:ascii="Times New Roman" w:hAnsi="Times New Roman"/>
          <w:b/>
          <w:bCs/>
          <w:color w:val="26282F"/>
          <w:sz w:val="24"/>
          <w:szCs w:val="24"/>
        </w:rPr>
        <w:t>Статья 1</w:t>
      </w:r>
      <w:r w:rsidRPr="006A7688">
        <w:rPr>
          <w:rFonts w:ascii="Times New Roman" w:hAnsi="Times New Roman"/>
          <w:sz w:val="24"/>
          <w:szCs w:val="24"/>
        </w:rPr>
        <w:t>. Предмет регулирования настоящего Решения</w:t>
      </w:r>
    </w:p>
    <w:bookmarkEnd w:id="1"/>
    <w:p w:rsidR="000B1A86" w:rsidRPr="006A7688" w:rsidRDefault="000B1A86" w:rsidP="000B1A86">
      <w:pPr>
        <w:autoSpaceDE w:val="0"/>
        <w:autoSpaceDN w:val="0"/>
        <w:adjustRightInd w:val="0"/>
        <w:spacing w:after="0" w:line="240" w:lineRule="auto"/>
        <w:ind w:firstLine="720"/>
        <w:jc w:val="both"/>
        <w:rPr>
          <w:rFonts w:ascii="Times New Roman" w:hAnsi="Times New Roman"/>
          <w:sz w:val="24"/>
          <w:szCs w:val="24"/>
        </w:rPr>
      </w:pP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bookmarkStart w:id="2" w:name="sub_11"/>
      <w:r w:rsidRPr="006A7688">
        <w:rPr>
          <w:rFonts w:ascii="Times New Roman" w:hAnsi="Times New Roman"/>
          <w:sz w:val="24"/>
          <w:szCs w:val="24"/>
        </w:rPr>
        <w:t xml:space="preserve">1. Настоящее Решение о порядке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 проектной документации (далее - Решение) разработано в соответствии со </w:t>
      </w:r>
      <w:hyperlink r:id="rId7" w:history="1">
        <w:r w:rsidRPr="006A7688">
          <w:rPr>
            <w:rFonts w:ascii="Times New Roman" w:hAnsi="Times New Roman"/>
            <w:color w:val="106BBE"/>
            <w:sz w:val="24"/>
            <w:szCs w:val="24"/>
          </w:rPr>
          <w:t>статьей 55.24</w:t>
        </w:r>
      </w:hyperlink>
      <w:r w:rsidRPr="006A7688">
        <w:rPr>
          <w:rFonts w:ascii="Times New Roman" w:hAnsi="Times New Roman"/>
          <w:sz w:val="24"/>
          <w:szCs w:val="24"/>
        </w:rPr>
        <w:t xml:space="preserve"> Градостроительного кодекса Российской Федерации, </w:t>
      </w:r>
      <w:hyperlink r:id="rId8" w:history="1">
        <w:r w:rsidR="006A7688" w:rsidRPr="006A7688">
          <w:rPr>
            <w:rFonts w:ascii="Times New Roman" w:hAnsi="Times New Roman"/>
            <w:color w:val="106BBE"/>
            <w:sz w:val="24"/>
            <w:szCs w:val="24"/>
          </w:rPr>
          <w:t>14</w:t>
        </w:r>
      </w:hyperlink>
      <w:r w:rsidRPr="006A7688">
        <w:rPr>
          <w:rFonts w:ascii="Times New Roman" w:hAnsi="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bookmarkStart w:id="3" w:name="sub_12"/>
      <w:bookmarkEnd w:id="2"/>
      <w:r w:rsidRPr="006A7688">
        <w:rPr>
          <w:rFonts w:ascii="Times New Roman" w:hAnsi="Times New Roman"/>
          <w:sz w:val="24"/>
          <w:szCs w:val="24"/>
        </w:rPr>
        <w:t xml:space="preserve">2. Настоящее Решение устанавливает порядок проведения осмотра зданий, сооружений, расположенных на территории </w:t>
      </w:r>
      <w:r w:rsidR="00C03BB2" w:rsidRPr="006A7688">
        <w:rPr>
          <w:rFonts w:ascii="Times New Roman" w:hAnsi="Times New Roman"/>
          <w:sz w:val="24"/>
          <w:szCs w:val="24"/>
        </w:rPr>
        <w:t>сельского поселения "село Средние Пахачи"</w:t>
      </w:r>
      <w:r w:rsidRPr="006A7688">
        <w:rPr>
          <w:rFonts w:ascii="Times New Roman" w:hAnsi="Times New Roman"/>
          <w:sz w:val="24"/>
          <w:szCs w:val="24"/>
        </w:rPr>
        <w:t xml:space="preserve"> (далее - </w:t>
      </w:r>
      <w:r w:rsidR="00C03BB2" w:rsidRPr="006A7688">
        <w:rPr>
          <w:rFonts w:ascii="Times New Roman" w:hAnsi="Times New Roman"/>
          <w:sz w:val="24"/>
          <w:szCs w:val="24"/>
        </w:rPr>
        <w:t>поселение</w:t>
      </w:r>
      <w:r w:rsidRPr="006A7688">
        <w:rPr>
          <w:rFonts w:ascii="Times New Roman" w:hAnsi="Times New Roman"/>
          <w:sz w:val="24"/>
          <w:szCs w:val="24"/>
        </w:rPr>
        <w:t>),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(далее - осмотр зданий, сооружений).</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bookmarkStart w:id="4" w:name="sub_13"/>
      <w:bookmarkEnd w:id="3"/>
      <w:r w:rsidRPr="006A7688">
        <w:rPr>
          <w:rFonts w:ascii="Times New Roman" w:hAnsi="Times New Roman"/>
          <w:sz w:val="24"/>
          <w:szCs w:val="24"/>
        </w:rPr>
        <w:t>3. Действие настоящего Решения распространяется на все эксплуатируемые здания, сооружения независимо от формы собственности, расположенные на территории городского округа, за исключением случаев, если при эксплуатации таких зданий, сооружений осуществляется государственный контроль (надзор) в соответствии с федеральными законами.</w:t>
      </w:r>
    </w:p>
    <w:bookmarkEnd w:id="4"/>
    <w:p w:rsidR="000B1A86" w:rsidRPr="006A7688" w:rsidRDefault="000B1A86" w:rsidP="0097410E">
      <w:pPr>
        <w:autoSpaceDE w:val="0"/>
        <w:autoSpaceDN w:val="0"/>
        <w:adjustRightInd w:val="0"/>
        <w:spacing w:after="0"/>
        <w:ind w:firstLine="720"/>
        <w:jc w:val="both"/>
        <w:rPr>
          <w:rFonts w:ascii="Times New Roman" w:hAnsi="Times New Roman"/>
          <w:sz w:val="24"/>
          <w:szCs w:val="24"/>
        </w:rPr>
      </w:pP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bookmarkStart w:id="5" w:name="sub_2"/>
      <w:r w:rsidRPr="006A7688">
        <w:rPr>
          <w:rFonts w:ascii="Times New Roman" w:hAnsi="Times New Roman"/>
          <w:b/>
          <w:bCs/>
          <w:color w:val="26282F"/>
          <w:sz w:val="24"/>
          <w:szCs w:val="24"/>
        </w:rPr>
        <w:t>Статья 2</w:t>
      </w:r>
      <w:r w:rsidRPr="006A7688">
        <w:rPr>
          <w:rFonts w:ascii="Times New Roman" w:hAnsi="Times New Roman"/>
          <w:sz w:val="24"/>
          <w:szCs w:val="24"/>
        </w:rPr>
        <w:t>. Порядок проведения осмотра здания, сооружения</w:t>
      </w:r>
    </w:p>
    <w:bookmarkEnd w:id="5"/>
    <w:p w:rsidR="000B1A86" w:rsidRPr="006A7688" w:rsidRDefault="000B1A86" w:rsidP="0097410E">
      <w:pPr>
        <w:autoSpaceDE w:val="0"/>
        <w:autoSpaceDN w:val="0"/>
        <w:adjustRightInd w:val="0"/>
        <w:spacing w:after="0"/>
        <w:ind w:firstLine="720"/>
        <w:jc w:val="both"/>
        <w:rPr>
          <w:rFonts w:ascii="Times New Roman" w:hAnsi="Times New Roman"/>
          <w:sz w:val="24"/>
          <w:szCs w:val="24"/>
        </w:rPr>
      </w:pP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bookmarkStart w:id="6" w:name="sub_21"/>
      <w:r w:rsidRPr="006A7688">
        <w:rPr>
          <w:rFonts w:ascii="Times New Roman" w:hAnsi="Times New Roman"/>
          <w:sz w:val="24"/>
          <w:szCs w:val="24"/>
        </w:rPr>
        <w:t xml:space="preserve">1.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от имени администрации </w:t>
      </w:r>
      <w:r w:rsidR="00C03BB2" w:rsidRPr="006A7688">
        <w:rPr>
          <w:rFonts w:ascii="Times New Roman" w:hAnsi="Times New Roman"/>
          <w:sz w:val="24"/>
          <w:szCs w:val="24"/>
        </w:rPr>
        <w:t>сельского поселения "село Средние Пахачи" (далее - администрация поселения</w:t>
      </w:r>
      <w:r w:rsidRPr="006A7688">
        <w:rPr>
          <w:rFonts w:ascii="Times New Roman" w:hAnsi="Times New Roman"/>
          <w:sz w:val="24"/>
          <w:szCs w:val="24"/>
        </w:rPr>
        <w:t xml:space="preserve">) осуществляет Комиссия по проведению осмотров зданий, сооружений, расположенных на территории городского округа при администрации </w:t>
      </w:r>
      <w:r w:rsidR="000136E1" w:rsidRPr="006A7688">
        <w:rPr>
          <w:rFonts w:ascii="Times New Roman" w:hAnsi="Times New Roman"/>
          <w:sz w:val="24"/>
          <w:szCs w:val="24"/>
        </w:rPr>
        <w:t xml:space="preserve">сельского поселения "село Средние Пахачи" </w:t>
      </w:r>
      <w:r w:rsidRPr="006A7688">
        <w:rPr>
          <w:rFonts w:ascii="Times New Roman" w:hAnsi="Times New Roman"/>
          <w:sz w:val="24"/>
          <w:szCs w:val="24"/>
        </w:rPr>
        <w:t>(далее - Комиссия).</w:t>
      </w:r>
    </w:p>
    <w:bookmarkEnd w:id="6"/>
    <w:p w:rsidR="0097410E"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lastRenderedPageBreak/>
        <w:t xml:space="preserve">Состав и порядок деятельности Комиссии утверждаются постановлением администрации </w:t>
      </w:r>
      <w:r w:rsidR="000136E1" w:rsidRPr="006A7688">
        <w:rPr>
          <w:rFonts w:ascii="Times New Roman" w:hAnsi="Times New Roman"/>
          <w:sz w:val="24"/>
          <w:szCs w:val="24"/>
        </w:rPr>
        <w:t>поселения</w:t>
      </w:r>
      <w:r w:rsidRPr="006A7688">
        <w:rPr>
          <w:rFonts w:ascii="Times New Roman" w:hAnsi="Times New Roman"/>
          <w:sz w:val="24"/>
          <w:szCs w:val="24"/>
        </w:rPr>
        <w:t>.</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Комиссия при проведении осмотра здания, сооружения вправе привлекать экспертов, экспертные организации и иные организации и (или) органы государственного контроля (надзора).</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bookmarkStart w:id="7" w:name="sub_22"/>
      <w:r w:rsidRPr="006A7688">
        <w:rPr>
          <w:rFonts w:ascii="Times New Roman" w:hAnsi="Times New Roman"/>
          <w:sz w:val="24"/>
          <w:szCs w:val="24"/>
        </w:rPr>
        <w:t xml:space="preserve">2. Осмотр здания, сооружения проводится в случае поступления в администрацию </w:t>
      </w:r>
      <w:r w:rsidR="000136E1" w:rsidRPr="006A7688">
        <w:rPr>
          <w:rFonts w:ascii="Times New Roman" w:hAnsi="Times New Roman"/>
          <w:sz w:val="24"/>
          <w:szCs w:val="24"/>
        </w:rPr>
        <w:t>поселения</w:t>
      </w:r>
      <w:r w:rsidRPr="006A7688">
        <w:rPr>
          <w:rFonts w:ascii="Times New Roman" w:hAnsi="Times New Roman"/>
          <w:sz w:val="24"/>
          <w:szCs w:val="24"/>
        </w:rPr>
        <w:t xml:space="preserve"> заявления физического или юридического лица о нарушении требований законодательства Российской Федерации к эксплуатации здания, сооружения, о возникновении аварийной ситуации в зданиях, сооружениях или возникновении угрозы разрушения здания, сооружения.</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bookmarkStart w:id="8" w:name="sub_23"/>
      <w:bookmarkEnd w:id="7"/>
      <w:r w:rsidRPr="006A7688">
        <w:rPr>
          <w:rFonts w:ascii="Times New Roman" w:hAnsi="Times New Roman"/>
          <w:sz w:val="24"/>
          <w:szCs w:val="24"/>
        </w:rPr>
        <w:t xml:space="preserve">3. Глава администрации </w:t>
      </w:r>
      <w:r w:rsidR="000136E1" w:rsidRPr="006A7688">
        <w:rPr>
          <w:rFonts w:ascii="Times New Roman" w:hAnsi="Times New Roman"/>
          <w:sz w:val="24"/>
          <w:szCs w:val="24"/>
        </w:rPr>
        <w:t>поселения</w:t>
      </w:r>
      <w:r w:rsidRPr="006A7688">
        <w:rPr>
          <w:rFonts w:ascii="Times New Roman" w:hAnsi="Times New Roman"/>
          <w:sz w:val="24"/>
          <w:szCs w:val="24"/>
        </w:rPr>
        <w:t xml:space="preserve"> в течение 5 календарных дней со дня регистрации заявления о нарушении требований законодательства Российской Федерации к эксплуатации здания, сооружения, направляет указанное заявление в Комиссию, а в случае поступления заявления о возникновении аварийной ситуации в здании, сооружении или возникновении угрозы разрушения здания, сооружения направляет его в Комиссию в день регистрации.</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bookmarkStart w:id="9" w:name="sub_24"/>
      <w:bookmarkEnd w:id="8"/>
      <w:r w:rsidRPr="006A7688">
        <w:rPr>
          <w:rFonts w:ascii="Times New Roman" w:hAnsi="Times New Roman"/>
          <w:sz w:val="24"/>
          <w:szCs w:val="24"/>
        </w:rPr>
        <w:t>4.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владельца за эксплуатацию здания, сооружения, либо привлекаемое собственником или владельцем в целях обеспечения безопасной эксплуатации здания, сооружения на основании договора физическое или юридическое лицо (далее - лицо, ответственное за эксплуатацию здания, сооружения) не позднее, чем за 10 календарных дней до дня проведения осмотра здания, сооружения письменно уведомляется Комиссией о проведении осмотра здания, сооружения путем вручения под расписку либо заказным почтовым отправлением с уведомлением о вручении. В уведомлении о проведении осмотра должна содержаться информация о дате, времени и месте проведения осмотра здания, сооружения, предмет осмотра здания, сооружения.</w:t>
      </w:r>
    </w:p>
    <w:bookmarkEnd w:id="9"/>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В случае поступления заявления о возникновении аварийной ситуации в здании, сооружении или возникновении угрозы разрушения здания, сооружения, лицо, ответственное за эксплуатацию здания, сооружения, уведомляется Комиссией о проведении осмотра любым доступным способом в день регистрации заявления.</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bookmarkStart w:id="10" w:name="sub_25"/>
      <w:r w:rsidRPr="006A7688">
        <w:rPr>
          <w:rFonts w:ascii="Times New Roman" w:hAnsi="Times New Roman"/>
          <w:sz w:val="24"/>
          <w:szCs w:val="24"/>
        </w:rPr>
        <w:t>5. Лицо, ответственное за эксплуатацию здания, сооружения, обязано обеспечить свободный доступ к объекту для проведения осмотра.</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bookmarkStart w:id="11" w:name="sub_26"/>
      <w:bookmarkEnd w:id="10"/>
      <w:r w:rsidRPr="006A7688">
        <w:rPr>
          <w:rFonts w:ascii="Times New Roman" w:hAnsi="Times New Roman"/>
          <w:sz w:val="24"/>
          <w:szCs w:val="24"/>
        </w:rPr>
        <w:t>6. При осмотре зданий, сооружений проводятся следующие мероприятия:</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bookmarkStart w:id="12" w:name="sub_261"/>
      <w:bookmarkEnd w:id="11"/>
      <w:r w:rsidRPr="006A7688">
        <w:rPr>
          <w:rFonts w:ascii="Times New Roman" w:hAnsi="Times New Roman"/>
          <w:sz w:val="24"/>
          <w:szCs w:val="24"/>
        </w:rPr>
        <w:t>1) проверка журнала эксплуатации здания, сооружения, в который вносились сведения о датах и результатах проведения осмотров, контрольных проверках, о выполненных работах по техническому обслуживанию здания, сооружения, о проведении текущего ремонта здания, сооружения, о датах и содержании выданных предписаний об устранении в процессе эксплуатации здания, сооружения нарушений, сведения об устранении этих нарушений;</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bookmarkStart w:id="13" w:name="sub_262"/>
      <w:bookmarkEnd w:id="12"/>
      <w:r w:rsidRPr="006A7688">
        <w:rPr>
          <w:rFonts w:ascii="Times New Roman" w:hAnsi="Times New Roman"/>
          <w:sz w:val="24"/>
          <w:szCs w:val="24"/>
        </w:rPr>
        <w:t>2) ознакомление с технической документацией на здание, сооружение, включая инструкцию по эксплуатации;</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bookmarkStart w:id="14" w:name="sub_263"/>
      <w:bookmarkEnd w:id="13"/>
      <w:r w:rsidRPr="006A7688">
        <w:rPr>
          <w:rFonts w:ascii="Times New Roman" w:hAnsi="Times New Roman"/>
          <w:sz w:val="24"/>
          <w:szCs w:val="24"/>
        </w:rPr>
        <w:t xml:space="preserve">3) обследование строительных конструкций, систем инженерно-технического обеспечения, сетей инженерно-технического обеспечения и их элементов (с </w:t>
      </w:r>
      <w:proofErr w:type="spellStart"/>
      <w:r w:rsidRPr="006A7688">
        <w:rPr>
          <w:rFonts w:ascii="Times New Roman" w:hAnsi="Times New Roman"/>
          <w:sz w:val="24"/>
          <w:szCs w:val="24"/>
        </w:rPr>
        <w:t>фотофиксацией</w:t>
      </w:r>
      <w:proofErr w:type="spellEnd"/>
      <w:r w:rsidRPr="006A7688">
        <w:rPr>
          <w:rFonts w:ascii="Times New Roman" w:hAnsi="Times New Roman"/>
          <w:sz w:val="24"/>
          <w:szCs w:val="24"/>
        </w:rPr>
        <w:t xml:space="preserve"> видимых дефектов);</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bookmarkStart w:id="15" w:name="sub_264"/>
      <w:bookmarkEnd w:id="14"/>
      <w:r w:rsidRPr="006A7688">
        <w:rPr>
          <w:rFonts w:ascii="Times New Roman" w:hAnsi="Times New Roman"/>
          <w:sz w:val="24"/>
          <w:szCs w:val="24"/>
        </w:rPr>
        <w:t xml:space="preserve">4) иные мероприятия, необходимые для оценки технического состояния и надлежащего технического обслуживания здания, сооружения в соответствии с требованиями технических </w:t>
      </w:r>
      <w:r w:rsidRPr="006A7688">
        <w:rPr>
          <w:rFonts w:ascii="Times New Roman" w:hAnsi="Times New Roman"/>
          <w:sz w:val="24"/>
          <w:szCs w:val="24"/>
        </w:rPr>
        <w:lastRenderedPageBreak/>
        <w:t>регламентов к конструктивным и другим характеристикам надежности и безопасности объектов, требованиям проектной документации осматриваемого объекта.</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bookmarkStart w:id="16" w:name="sub_27"/>
      <w:bookmarkEnd w:id="15"/>
      <w:r w:rsidRPr="006A7688">
        <w:rPr>
          <w:rFonts w:ascii="Times New Roman" w:hAnsi="Times New Roman"/>
          <w:sz w:val="24"/>
          <w:szCs w:val="24"/>
        </w:rPr>
        <w:t>7. Срок проведения Комиссией осмотра здания, сооружения составляет не более 25 календарных дней со дня регистрации заявления, а в случае поступления заявления о возникновении аварийной ситуации в здании, сооружении или возникновении угрозы разрушения здания, сооружения не более 72 часов с момента регистрации заявления.</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bookmarkStart w:id="17" w:name="sub_28"/>
      <w:bookmarkEnd w:id="16"/>
      <w:r w:rsidRPr="006A7688">
        <w:rPr>
          <w:rFonts w:ascii="Times New Roman" w:hAnsi="Times New Roman"/>
          <w:sz w:val="24"/>
          <w:szCs w:val="24"/>
        </w:rPr>
        <w:t>8. Комиссия при проведении осмотра здания, сооружения обязана:</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bookmarkStart w:id="18" w:name="sub_281"/>
      <w:bookmarkEnd w:id="17"/>
      <w:r w:rsidRPr="006A7688">
        <w:rPr>
          <w:rFonts w:ascii="Times New Roman" w:hAnsi="Times New Roman"/>
          <w:sz w:val="24"/>
          <w:szCs w:val="24"/>
        </w:rPr>
        <w:t xml:space="preserve">1) соблюдать законодательство Российской Федерации и Камчатского края, муниципальные правовые акты </w:t>
      </w:r>
      <w:r w:rsidR="0097410E" w:rsidRPr="006A7688">
        <w:rPr>
          <w:rFonts w:ascii="Times New Roman" w:hAnsi="Times New Roman"/>
          <w:sz w:val="24"/>
          <w:szCs w:val="24"/>
        </w:rPr>
        <w:t>сельского поселения</w:t>
      </w:r>
      <w:r w:rsidRPr="006A7688">
        <w:rPr>
          <w:rFonts w:ascii="Times New Roman" w:hAnsi="Times New Roman"/>
          <w:sz w:val="24"/>
          <w:szCs w:val="24"/>
        </w:rPr>
        <w:t>, права и законные интересы физических и юридических лиц;</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bookmarkStart w:id="19" w:name="sub_282"/>
      <w:bookmarkEnd w:id="18"/>
      <w:r w:rsidRPr="006A7688">
        <w:rPr>
          <w:rFonts w:ascii="Times New Roman" w:hAnsi="Times New Roman"/>
          <w:sz w:val="24"/>
          <w:szCs w:val="24"/>
        </w:rPr>
        <w:t>2) проводить осмотр здания, сооружения при предъявлении служебных удостоверений;</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bookmarkStart w:id="20" w:name="sub_283"/>
      <w:bookmarkEnd w:id="19"/>
      <w:r w:rsidRPr="006A7688">
        <w:rPr>
          <w:rFonts w:ascii="Times New Roman" w:hAnsi="Times New Roman"/>
          <w:sz w:val="24"/>
          <w:szCs w:val="24"/>
        </w:rPr>
        <w:t>3) не создавать условий, препятствующих участию заявителя, лица, ответственного за эксплуатацию здания, сооружения, их уполномоченных представителей в проведении осмотра здания, сооружения, представлению ими разъяснений по вопросам, относящимся к предмету осмотра здания, сооружения;</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bookmarkStart w:id="21" w:name="sub_284"/>
      <w:bookmarkEnd w:id="20"/>
      <w:r w:rsidRPr="006A7688">
        <w:rPr>
          <w:rFonts w:ascii="Times New Roman" w:hAnsi="Times New Roman"/>
          <w:sz w:val="24"/>
          <w:szCs w:val="24"/>
        </w:rPr>
        <w:t>4) представлять заявителю, лицу, ответственному за эксплуатацию здания, сооружения, их уполномоченным представителям, информацию и документы, относящиеся к предмету осмотра здания, сооружения;</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bookmarkStart w:id="22" w:name="sub_285"/>
      <w:bookmarkEnd w:id="21"/>
      <w:r w:rsidRPr="006A7688">
        <w:rPr>
          <w:rFonts w:ascii="Times New Roman" w:hAnsi="Times New Roman"/>
          <w:sz w:val="24"/>
          <w:szCs w:val="24"/>
        </w:rPr>
        <w:t xml:space="preserve">5) осуществлять иные обязанности, предусмотренные законодательством Российской Федерации и Камчатского края, муниципальными правовыми актами </w:t>
      </w:r>
      <w:r w:rsidR="0097410E" w:rsidRPr="006A7688">
        <w:rPr>
          <w:rFonts w:ascii="Times New Roman" w:hAnsi="Times New Roman"/>
          <w:sz w:val="24"/>
          <w:szCs w:val="24"/>
        </w:rPr>
        <w:t>сельского поселения</w:t>
      </w:r>
      <w:r w:rsidRPr="006A7688">
        <w:rPr>
          <w:rFonts w:ascii="Times New Roman" w:hAnsi="Times New Roman"/>
          <w:sz w:val="24"/>
          <w:szCs w:val="24"/>
        </w:rPr>
        <w:t>.</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bookmarkStart w:id="23" w:name="sub_29"/>
      <w:bookmarkEnd w:id="22"/>
      <w:r w:rsidRPr="006A7688">
        <w:rPr>
          <w:rFonts w:ascii="Times New Roman" w:hAnsi="Times New Roman"/>
          <w:sz w:val="24"/>
          <w:szCs w:val="24"/>
        </w:rPr>
        <w:t xml:space="preserve">9. По результатам осмотра здания, сооружения Комиссия составляет акт осмотра здания, сооружения по форме согласно </w:t>
      </w:r>
      <w:hyperlink w:anchor="sub_1000" w:history="1">
        <w:r w:rsidRPr="006A7688">
          <w:rPr>
            <w:rFonts w:ascii="Times New Roman" w:hAnsi="Times New Roman"/>
            <w:color w:val="106BBE"/>
            <w:sz w:val="24"/>
            <w:szCs w:val="24"/>
          </w:rPr>
          <w:t>приложению 1</w:t>
        </w:r>
      </w:hyperlink>
      <w:r w:rsidRPr="006A7688">
        <w:rPr>
          <w:rFonts w:ascii="Times New Roman" w:hAnsi="Times New Roman"/>
          <w:sz w:val="24"/>
          <w:szCs w:val="24"/>
        </w:rPr>
        <w:t xml:space="preserve"> к настоящему Решению (далее - акт осмотра).</w:t>
      </w:r>
    </w:p>
    <w:bookmarkEnd w:id="23"/>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 xml:space="preserve">К акту осмотра прикладываются материалы </w:t>
      </w:r>
      <w:proofErr w:type="spellStart"/>
      <w:r w:rsidRPr="006A7688">
        <w:rPr>
          <w:rFonts w:ascii="Times New Roman" w:hAnsi="Times New Roman"/>
          <w:sz w:val="24"/>
          <w:szCs w:val="24"/>
        </w:rPr>
        <w:t>фотофиксации</w:t>
      </w:r>
      <w:proofErr w:type="spellEnd"/>
      <w:r w:rsidRPr="006A7688">
        <w:rPr>
          <w:rFonts w:ascii="Times New Roman" w:hAnsi="Times New Roman"/>
          <w:sz w:val="24"/>
          <w:szCs w:val="24"/>
        </w:rPr>
        <w:t xml:space="preserve"> видимых дефектов осматриваемого здания, сооружения.</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bookmarkStart w:id="24" w:name="sub_210"/>
      <w:r w:rsidRPr="006A7688">
        <w:rPr>
          <w:rFonts w:ascii="Times New Roman" w:hAnsi="Times New Roman"/>
          <w:sz w:val="24"/>
          <w:szCs w:val="24"/>
        </w:rPr>
        <w:t xml:space="preserve">10. В случае если лицо, ответственное за эксплуатацию здания, сооружения, не предоставит Комиссии проектную документацию указанных объектов и (или) не обеспечит доступ в осматриваемое здание, сооружение, при условии отсутствия возможности проведения осмотра здания, сооружения без доступа в здание, сооружение, Комиссией, в день планируемого осмотра, составляется акт о невозможности осмотра здания, сооружения с указанием причин невозможности проведения такого осмотра по форме согласно </w:t>
      </w:r>
      <w:hyperlink w:anchor="sub_2000" w:history="1">
        <w:r w:rsidRPr="006A7688">
          <w:rPr>
            <w:rFonts w:ascii="Times New Roman" w:hAnsi="Times New Roman"/>
            <w:color w:val="106BBE"/>
            <w:sz w:val="24"/>
            <w:szCs w:val="24"/>
          </w:rPr>
          <w:t>приложению 2</w:t>
        </w:r>
      </w:hyperlink>
      <w:r w:rsidRPr="006A7688">
        <w:rPr>
          <w:rFonts w:ascii="Times New Roman" w:hAnsi="Times New Roman"/>
          <w:sz w:val="24"/>
          <w:szCs w:val="24"/>
        </w:rPr>
        <w:t xml:space="preserve"> к настоящему Решению.</w:t>
      </w:r>
    </w:p>
    <w:bookmarkEnd w:id="24"/>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Копия акта о невозможности осмотра здания, сооружения в течение 5 календарных дней со дня его подписания, а в случае, если основанием для проведения осмотра здания, сооружения явилось заявление о возникновении аварийных ситуаций в зданиях, сооружениях или возникновении угрозы разрушения зданий, сооружений, в течение 1 календарного дня со дня его подписания, направляется Комиссией заказным почтовым отправлением заявителю, лицу, ответственному за эксплуатацию здания, сооружения, а также в органы внутренних дел.</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bookmarkStart w:id="25" w:name="sub_211"/>
      <w:r w:rsidRPr="006A7688">
        <w:rPr>
          <w:rFonts w:ascii="Times New Roman" w:hAnsi="Times New Roman"/>
          <w:sz w:val="24"/>
          <w:szCs w:val="24"/>
        </w:rPr>
        <w:t>11. В случае выявления при проведении осмотра здания, сооружения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Комиссия подготавливает рекомендации о мерах по устранению выявленных нарушений, которые прилагаются к акту осмотра.</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bookmarkStart w:id="26" w:name="sub_212"/>
      <w:bookmarkEnd w:id="25"/>
      <w:r w:rsidRPr="006A7688">
        <w:rPr>
          <w:rFonts w:ascii="Times New Roman" w:hAnsi="Times New Roman"/>
          <w:sz w:val="24"/>
          <w:szCs w:val="24"/>
        </w:rPr>
        <w:t>12. Акт осмотра и рекомендации о мерах по устранению выявленных нарушений подписываются членами Комиссии, проводившими осмотр здания, сооружения, а также экспертами, представителями экспертных организаций и иных организаций и (или) органов государственного контроля (надзора), в случае их привлечения к проведению осмотра здания, сооружения.</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bookmarkStart w:id="27" w:name="sub_213"/>
      <w:bookmarkEnd w:id="26"/>
      <w:r w:rsidRPr="006A7688">
        <w:rPr>
          <w:rFonts w:ascii="Times New Roman" w:hAnsi="Times New Roman"/>
          <w:sz w:val="24"/>
          <w:szCs w:val="24"/>
        </w:rPr>
        <w:lastRenderedPageBreak/>
        <w:t>13. Копия акта осмотра и рекомендации о мерах по устранению выявленных нарушений направляются лицу, ответственному за эксплуатацию здания, сооружения, в течение 5 календарных дней со дня их подписания заказным почтовым отправлением с уведомлением о вручении либо вручаются указанному лицу под роспись, а в случае проведения осмотра здания, сооружения на основании заявления о возникновении аварийной ситуации в здании, сооружении или возникновении угрозы разрушения здания, сооружения - вручаются лицу, ответственному за эксплуатацию здания, сооружения, в день проведения осмотра здания, сооружения любым доступным способом.</w:t>
      </w:r>
    </w:p>
    <w:bookmarkEnd w:id="27"/>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Заявителю о нарушении требований законодательства Российской Федерации к эксплуатации здания, сооружения либо о возникновении аварийных ситуаций в здании, сооружении или возникновении угрозы разрушения здания, сооружения, направляется письменный ответ о результатах проведения осмотра здания, сооружения в течение 10 календарных дней со дня проведения осмотра здания, сооружения.</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bookmarkStart w:id="28" w:name="sub_214"/>
      <w:r w:rsidRPr="006A7688">
        <w:rPr>
          <w:rFonts w:ascii="Times New Roman" w:hAnsi="Times New Roman"/>
          <w:sz w:val="24"/>
          <w:szCs w:val="24"/>
        </w:rPr>
        <w:t>14. В случае выявления нарушений требований технических регламентов, предъявляемых к конструктивным и другим характеристикам надежности и безопасности объектов, требований проектной документации указанных объектов Комиссия направляет копию акта осмотра и рекомендации о мерах по устранению выявленных нарушений в течение 3 календарных дней со дня их подписания в орган или должностному лицу, в компетенцию которых входит решение вопроса о привлечении к ответственности лица, совершившего такое нарушение.</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bookmarkStart w:id="29" w:name="sub_215"/>
      <w:bookmarkEnd w:id="28"/>
      <w:r w:rsidRPr="006A7688">
        <w:rPr>
          <w:rFonts w:ascii="Times New Roman" w:hAnsi="Times New Roman"/>
          <w:sz w:val="24"/>
          <w:szCs w:val="24"/>
        </w:rPr>
        <w:t xml:space="preserve">15. Сведения о проведенном осмотре зданий, сооружений вносятся в журнал учета осмотров зданий, сооружений, который ведется Комиссией по форме согласно </w:t>
      </w:r>
      <w:hyperlink w:anchor="sub_3000" w:history="1">
        <w:r w:rsidRPr="006A7688">
          <w:rPr>
            <w:rFonts w:ascii="Times New Roman" w:hAnsi="Times New Roman"/>
            <w:color w:val="106BBE"/>
            <w:sz w:val="24"/>
            <w:szCs w:val="24"/>
          </w:rPr>
          <w:t>приложению 3</w:t>
        </w:r>
      </w:hyperlink>
      <w:r w:rsidRPr="006A7688">
        <w:rPr>
          <w:rFonts w:ascii="Times New Roman" w:hAnsi="Times New Roman"/>
          <w:sz w:val="24"/>
          <w:szCs w:val="24"/>
        </w:rPr>
        <w:t xml:space="preserve"> к настоящему Решению.</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bookmarkStart w:id="30" w:name="sub_216"/>
      <w:bookmarkEnd w:id="29"/>
      <w:r w:rsidRPr="006A7688">
        <w:rPr>
          <w:rFonts w:ascii="Times New Roman" w:hAnsi="Times New Roman"/>
          <w:sz w:val="24"/>
          <w:szCs w:val="24"/>
        </w:rPr>
        <w:t>16. К журналу учета осмотров зданий, сооружений приобщаются акты осмотра и рекомендации о мерах по устранению выявленных нарушений.</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bookmarkStart w:id="31" w:name="sub_217"/>
      <w:bookmarkEnd w:id="30"/>
      <w:r w:rsidRPr="006A7688">
        <w:rPr>
          <w:rFonts w:ascii="Times New Roman" w:hAnsi="Times New Roman"/>
          <w:sz w:val="24"/>
          <w:szCs w:val="24"/>
        </w:rPr>
        <w:t>17. Осмотр здания, сооружения не проводится, если при эксплуатации здания, сооружения осуществляется государственный контроль (надзор) в соответствии с федеральными законами.</w:t>
      </w:r>
    </w:p>
    <w:bookmarkEnd w:id="31"/>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В этом случае заявление о нарушении требований законодательства Российской Федерации к эксплуатации здания, сооружения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7 календарных дней со дня его регистрации.</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При поступлении заявления о возникновении аварийной ситуации в здании, сооружении или возникновении угрозы разрушения здания, сооружения в котором осуществляется государственный контроль (надзор) в соответствии с федеральными законами Комиссия уведомляет орган, осуществляющий в соответствии с федеральными законами государственный контроль (надзор) в день поступления такого заявления.</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Заявителю направляется письменное уведомление об отказе в проведении осмотра зданий, сооружений и о направлении заявления для рассмотрения в орган, осуществляющий в соответствии с федеральными законами государственный контроль (надзор) при эксплуатации зданий, сооружений, в течение 7 календарных дней со дня регистрации заявления.</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bookmarkStart w:id="32" w:name="sub_3"/>
      <w:r w:rsidRPr="006A7688">
        <w:rPr>
          <w:rFonts w:ascii="Times New Roman" w:hAnsi="Times New Roman"/>
          <w:b/>
          <w:bCs/>
          <w:color w:val="26282F"/>
          <w:sz w:val="24"/>
          <w:szCs w:val="24"/>
        </w:rPr>
        <w:t>Статья 3</w:t>
      </w:r>
      <w:r w:rsidRPr="006A7688">
        <w:rPr>
          <w:rFonts w:ascii="Times New Roman" w:hAnsi="Times New Roman"/>
          <w:sz w:val="24"/>
          <w:szCs w:val="24"/>
        </w:rPr>
        <w:t>. Вступление в силу настоящего Решения</w:t>
      </w:r>
    </w:p>
    <w:p w:rsidR="0097410E" w:rsidRPr="006A7688" w:rsidRDefault="006A7688" w:rsidP="006A7688">
      <w:pPr>
        <w:pStyle w:val="a8"/>
        <w:tabs>
          <w:tab w:val="left" w:pos="993"/>
          <w:tab w:val="left" w:pos="1276"/>
        </w:tabs>
        <w:autoSpaceDE w:val="0"/>
        <w:spacing w:line="30" w:lineRule="atLeast"/>
        <w:ind w:left="709"/>
        <w:contextualSpacing/>
        <w:jc w:val="both"/>
        <w:rPr>
          <w:rFonts w:eastAsia="Calibri"/>
          <w:lang w:eastAsia="en-US"/>
        </w:rPr>
      </w:pPr>
      <w:r w:rsidRPr="006A7688">
        <w:rPr>
          <w:rFonts w:eastAsia="Calibri"/>
          <w:lang w:eastAsia="en-US"/>
        </w:rPr>
        <w:t xml:space="preserve">1. </w:t>
      </w:r>
      <w:r w:rsidR="0097410E" w:rsidRPr="006A7688">
        <w:rPr>
          <w:rFonts w:eastAsia="Calibri"/>
          <w:lang w:eastAsia="en-US"/>
        </w:rPr>
        <w:t xml:space="preserve">Настоящее Решение вступает в силу </w:t>
      </w:r>
      <w:r w:rsidRPr="006A7688">
        <w:rPr>
          <w:rFonts w:eastAsia="Calibri"/>
          <w:lang w:eastAsia="en-US"/>
        </w:rPr>
        <w:t>после его официального обнародования</w:t>
      </w:r>
      <w:r w:rsidR="0097410E" w:rsidRPr="006A7688">
        <w:rPr>
          <w:rFonts w:eastAsia="Calibri"/>
          <w:lang w:eastAsia="en-US"/>
        </w:rPr>
        <w:t>.</w:t>
      </w:r>
    </w:p>
    <w:p w:rsidR="006A7688" w:rsidRPr="006A7688" w:rsidRDefault="006A7688" w:rsidP="006A7688">
      <w:pPr>
        <w:ind w:left="142"/>
        <w:jc w:val="both"/>
        <w:rPr>
          <w:rFonts w:ascii="Times New Roman" w:hAnsi="Times New Roman"/>
          <w:sz w:val="24"/>
          <w:szCs w:val="24"/>
        </w:rPr>
      </w:pPr>
    </w:p>
    <w:p w:rsidR="006A7688" w:rsidRPr="006A7688" w:rsidRDefault="0097410E" w:rsidP="006A7688">
      <w:pPr>
        <w:spacing w:after="0"/>
        <w:ind w:left="142"/>
        <w:jc w:val="both"/>
        <w:rPr>
          <w:rFonts w:ascii="Times New Roman" w:hAnsi="Times New Roman"/>
          <w:sz w:val="26"/>
          <w:szCs w:val="26"/>
        </w:rPr>
      </w:pPr>
      <w:r w:rsidRPr="006A7688">
        <w:rPr>
          <w:rFonts w:ascii="Times New Roman" w:hAnsi="Times New Roman"/>
          <w:sz w:val="24"/>
          <w:szCs w:val="24"/>
        </w:rPr>
        <w:tab/>
      </w:r>
      <w:r w:rsidR="006A7688" w:rsidRPr="006A7688">
        <w:rPr>
          <w:rFonts w:ascii="Times New Roman" w:hAnsi="Times New Roman"/>
          <w:sz w:val="24"/>
          <w:szCs w:val="24"/>
        </w:rPr>
        <w:tab/>
      </w:r>
      <w:r w:rsidR="006A7688" w:rsidRPr="006A7688">
        <w:rPr>
          <w:rFonts w:ascii="Times New Roman" w:hAnsi="Times New Roman"/>
          <w:sz w:val="26"/>
          <w:szCs w:val="26"/>
        </w:rPr>
        <w:t>Глава сельского поселения</w:t>
      </w:r>
    </w:p>
    <w:p w:rsidR="006A7688" w:rsidRPr="006A7688" w:rsidRDefault="006A7688" w:rsidP="006A7688">
      <w:pPr>
        <w:spacing w:after="0"/>
        <w:ind w:left="142"/>
        <w:jc w:val="both"/>
        <w:rPr>
          <w:rFonts w:ascii="Times New Roman" w:hAnsi="Times New Roman"/>
          <w:sz w:val="26"/>
          <w:szCs w:val="26"/>
        </w:rPr>
      </w:pPr>
      <w:r w:rsidRPr="006A7688">
        <w:rPr>
          <w:rFonts w:ascii="Times New Roman" w:hAnsi="Times New Roman"/>
          <w:sz w:val="26"/>
          <w:szCs w:val="26"/>
        </w:rPr>
        <w:tab/>
      </w:r>
      <w:r w:rsidRPr="006A7688">
        <w:rPr>
          <w:rFonts w:ascii="Times New Roman" w:hAnsi="Times New Roman"/>
          <w:sz w:val="26"/>
          <w:szCs w:val="26"/>
        </w:rPr>
        <w:tab/>
        <w:t>«село Средние Пахачи»:</w:t>
      </w:r>
      <w:r w:rsidRPr="006A7688">
        <w:rPr>
          <w:rFonts w:ascii="Times New Roman" w:hAnsi="Times New Roman"/>
          <w:sz w:val="26"/>
          <w:szCs w:val="26"/>
        </w:rPr>
        <w:tab/>
      </w:r>
      <w:r w:rsidRPr="006A7688">
        <w:rPr>
          <w:rFonts w:ascii="Times New Roman" w:hAnsi="Times New Roman"/>
          <w:sz w:val="26"/>
          <w:szCs w:val="26"/>
        </w:rPr>
        <w:tab/>
      </w:r>
      <w:r w:rsidRPr="006A7688">
        <w:rPr>
          <w:rFonts w:ascii="Times New Roman" w:hAnsi="Times New Roman"/>
          <w:sz w:val="26"/>
          <w:szCs w:val="26"/>
        </w:rPr>
        <w:tab/>
      </w:r>
      <w:r w:rsidRPr="006A7688">
        <w:rPr>
          <w:rFonts w:ascii="Times New Roman" w:hAnsi="Times New Roman"/>
          <w:sz w:val="26"/>
          <w:szCs w:val="26"/>
        </w:rPr>
        <w:tab/>
      </w:r>
      <w:proofErr w:type="spellStart"/>
      <w:r w:rsidRPr="006A7688">
        <w:rPr>
          <w:rFonts w:ascii="Times New Roman" w:hAnsi="Times New Roman"/>
          <w:sz w:val="26"/>
          <w:szCs w:val="26"/>
        </w:rPr>
        <w:t>Л.Ш.Эчган</w:t>
      </w:r>
      <w:proofErr w:type="spellEnd"/>
      <w:r w:rsidRPr="006A7688">
        <w:rPr>
          <w:rFonts w:ascii="Times New Roman" w:hAnsi="Times New Roman"/>
          <w:sz w:val="26"/>
          <w:szCs w:val="26"/>
        </w:rPr>
        <w:tab/>
      </w:r>
      <w:r w:rsidRPr="006A7688">
        <w:rPr>
          <w:rFonts w:ascii="Times New Roman" w:hAnsi="Times New Roman"/>
          <w:sz w:val="26"/>
          <w:szCs w:val="26"/>
        </w:rPr>
        <w:tab/>
      </w:r>
      <w:r w:rsidRPr="006A7688">
        <w:rPr>
          <w:rFonts w:ascii="Times New Roman" w:hAnsi="Times New Roman"/>
          <w:sz w:val="26"/>
          <w:szCs w:val="26"/>
        </w:rPr>
        <w:tab/>
      </w:r>
    </w:p>
    <w:p w:rsidR="0097410E" w:rsidRPr="006A7688" w:rsidRDefault="0097410E" w:rsidP="006A7688">
      <w:pPr>
        <w:autoSpaceDE w:val="0"/>
        <w:spacing w:after="0" w:line="30" w:lineRule="atLeast"/>
        <w:ind w:left="142"/>
        <w:jc w:val="both"/>
        <w:rPr>
          <w:rFonts w:ascii="Times New Roman" w:hAnsi="Times New Roman"/>
          <w:sz w:val="24"/>
          <w:szCs w:val="24"/>
        </w:rPr>
      </w:pPr>
    </w:p>
    <w:p w:rsidR="000B1A86" w:rsidRPr="006A7688" w:rsidRDefault="000B1A86" w:rsidP="0097410E">
      <w:pPr>
        <w:autoSpaceDE w:val="0"/>
        <w:autoSpaceDN w:val="0"/>
        <w:adjustRightInd w:val="0"/>
        <w:spacing w:after="0"/>
        <w:ind w:firstLine="698"/>
        <w:jc w:val="right"/>
        <w:rPr>
          <w:rFonts w:ascii="Times New Roman" w:hAnsi="Times New Roman"/>
          <w:sz w:val="24"/>
          <w:szCs w:val="24"/>
        </w:rPr>
      </w:pPr>
      <w:bookmarkStart w:id="33" w:name="sub_1000"/>
      <w:bookmarkEnd w:id="32"/>
      <w:r w:rsidRPr="006A7688">
        <w:rPr>
          <w:rFonts w:ascii="Times New Roman" w:hAnsi="Times New Roman"/>
          <w:b/>
          <w:bCs/>
          <w:color w:val="26282F"/>
          <w:sz w:val="24"/>
          <w:szCs w:val="24"/>
        </w:rPr>
        <w:t>Приложение 1</w:t>
      </w:r>
    </w:p>
    <w:bookmarkEnd w:id="33"/>
    <w:p w:rsidR="000B1A86" w:rsidRPr="006A7688" w:rsidRDefault="000B1A86" w:rsidP="0097410E">
      <w:pPr>
        <w:autoSpaceDE w:val="0"/>
        <w:autoSpaceDN w:val="0"/>
        <w:adjustRightInd w:val="0"/>
        <w:spacing w:after="0"/>
        <w:ind w:firstLine="698"/>
        <w:jc w:val="right"/>
        <w:rPr>
          <w:rFonts w:ascii="Times New Roman" w:hAnsi="Times New Roman"/>
          <w:b/>
          <w:bCs/>
          <w:color w:val="26282F"/>
          <w:sz w:val="24"/>
          <w:szCs w:val="24"/>
        </w:rPr>
      </w:pPr>
      <w:r w:rsidRPr="006A7688">
        <w:rPr>
          <w:rFonts w:ascii="Times New Roman" w:hAnsi="Times New Roman"/>
          <w:b/>
          <w:bCs/>
          <w:color w:val="26282F"/>
          <w:sz w:val="24"/>
          <w:szCs w:val="24"/>
        </w:rPr>
        <w:t xml:space="preserve">к </w:t>
      </w:r>
      <w:hyperlink w:anchor="sub_0" w:history="1">
        <w:r w:rsidRPr="006A7688">
          <w:rPr>
            <w:rFonts w:ascii="Times New Roman" w:hAnsi="Times New Roman"/>
            <w:color w:val="106BBE"/>
            <w:sz w:val="24"/>
            <w:szCs w:val="24"/>
          </w:rPr>
          <w:t>Решению</w:t>
        </w:r>
      </w:hyperlink>
      <w:r w:rsidRPr="006A7688">
        <w:rPr>
          <w:rFonts w:ascii="Times New Roman" w:hAnsi="Times New Roman"/>
          <w:b/>
          <w:bCs/>
          <w:color w:val="26282F"/>
          <w:sz w:val="24"/>
          <w:szCs w:val="24"/>
        </w:rPr>
        <w:t xml:space="preserve"> </w:t>
      </w:r>
      <w:r w:rsidR="0097410E" w:rsidRPr="006A7688">
        <w:rPr>
          <w:rFonts w:ascii="Times New Roman" w:hAnsi="Times New Roman"/>
          <w:b/>
          <w:bCs/>
          <w:color w:val="26282F"/>
          <w:sz w:val="24"/>
          <w:szCs w:val="24"/>
        </w:rPr>
        <w:t>Совета депутатов сельского поселения</w:t>
      </w:r>
    </w:p>
    <w:p w:rsidR="0097410E" w:rsidRPr="006A7688" w:rsidRDefault="0097410E" w:rsidP="0097410E">
      <w:pPr>
        <w:autoSpaceDE w:val="0"/>
        <w:autoSpaceDN w:val="0"/>
        <w:adjustRightInd w:val="0"/>
        <w:spacing w:after="0"/>
        <w:ind w:firstLine="698"/>
        <w:jc w:val="right"/>
        <w:rPr>
          <w:rFonts w:ascii="Times New Roman" w:hAnsi="Times New Roman"/>
          <w:sz w:val="24"/>
          <w:szCs w:val="24"/>
        </w:rPr>
      </w:pPr>
      <w:r w:rsidRPr="006A7688">
        <w:rPr>
          <w:rFonts w:ascii="Times New Roman" w:hAnsi="Times New Roman"/>
          <w:b/>
          <w:bCs/>
          <w:color w:val="26282F"/>
          <w:sz w:val="24"/>
          <w:szCs w:val="24"/>
        </w:rPr>
        <w:t>"село Средние Пахачи"</w:t>
      </w:r>
    </w:p>
    <w:p w:rsidR="000B1A86" w:rsidRPr="006A7688" w:rsidRDefault="00B544F7" w:rsidP="0097410E">
      <w:pPr>
        <w:autoSpaceDE w:val="0"/>
        <w:autoSpaceDN w:val="0"/>
        <w:adjustRightInd w:val="0"/>
        <w:spacing w:after="0"/>
        <w:ind w:firstLine="698"/>
        <w:jc w:val="right"/>
        <w:rPr>
          <w:rFonts w:ascii="Times New Roman" w:hAnsi="Times New Roman"/>
          <w:sz w:val="24"/>
          <w:szCs w:val="24"/>
        </w:rPr>
      </w:pPr>
      <w:r w:rsidRPr="006A7688">
        <w:rPr>
          <w:rFonts w:ascii="Times New Roman" w:hAnsi="Times New Roman"/>
          <w:b/>
          <w:bCs/>
          <w:color w:val="26282F"/>
          <w:sz w:val="24"/>
          <w:szCs w:val="24"/>
        </w:rPr>
        <w:t>04 апреля 2016 года № 21</w:t>
      </w:r>
    </w:p>
    <w:p w:rsidR="000B1A86" w:rsidRPr="006A7688" w:rsidRDefault="000B1A86" w:rsidP="0097410E">
      <w:pPr>
        <w:autoSpaceDE w:val="0"/>
        <w:autoSpaceDN w:val="0"/>
        <w:adjustRightInd w:val="0"/>
        <w:spacing w:after="0"/>
        <w:ind w:firstLine="698"/>
        <w:jc w:val="right"/>
        <w:rPr>
          <w:rFonts w:ascii="Times New Roman" w:hAnsi="Times New Roman"/>
          <w:sz w:val="24"/>
          <w:szCs w:val="24"/>
        </w:rPr>
      </w:pPr>
      <w:r w:rsidRPr="006A7688">
        <w:rPr>
          <w:rFonts w:ascii="Times New Roman" w:hAnsi="Times New Roman"/>
          <w:b/>
          <w:bCs/>
          <w:color w:val="26282F"/>
          <w:sz w:val="24"/>
          <w:szCs w:val="24"/>
        </w:rPr>
        <w:t>"О порядке проведения осмотра зданий, сооружений</w:t>
      </w:r>
    </w:p>
    <w:p w:rsidR="000B1A86" w:rsidRPr="006A7688" w:rsidRDefault="000B1A86" w:rsidP="0097410E">
      <w:pPr>
        <w:autoSpaceDE w:val="0"/>
        <w:autoSpaceDN w:val="0"/>
        <w:adjustRightInd w:val="0"/>
        <w:spacing w:after="0"/>
        <w:ind w:firstLine="698"/>
        <w:jc w:val="right"/>
        <w:rPr>
          <w:rFonts w:ascii="Times New Roman" w:hAnsi="Times New Roman"/>
          <w:sz w:val="24"/>
          <w:szCs w:val="24"/>
        </w:rPr>
      </w:pPr>
      <w:r w:rsidRPr="006A7688">
        <w:rPr>
          <w:rFonts w:ascii="Times New Roman" w:hAnsi="Times New Roman"/>
          <w:b/>
          <w:bCs/>
          <w:color w:val="26282F"/>
          <w:sz w:val="24"/>
          <w:szCs w:val="24"/>
        </w:rPr>
        <w:t>в целях оценки их технического состояния и надлежащего</w:t>
      </w:r>
    </w:p>
    <w:p w:rsidR="000B1A86" w:rsidRPr="006A7688" w:rsidRDefault="000B1A86" w:rsidP="0097410E">
      <w:pPr>
        <w:autoSpaceDE w:val="0"/>
        <w:autoSpaceDN w:val="0"/>
        <w:adjustRightInd w:val="0"/>
        <w:spacing w:after="0"/>
        <w:ind w:firstLine="698"/>
        <w:jc w:val="right"/>
        <w:rPr>
          <w:rFonts w:ascii="Times New Roman" w:hAnsi="Times New Roman"/>
          <w:sz w:val="24"/>
          <w:szCs w:val="24"/>
        </w:rPr>
      </w:pPr>
      <w:r w:rsidRPr="006A7688">
        <w:rPr>
          <w:rFonts w:ascii="Times New Roman" w:hAnsi="Times New Roman"/>
          <w:b/>
          <w:bCs/>
          <w:color w:val="26282F"/>
          <w:sz w:val="24"/>
          <w:szCs w:val="24"/>
        </w:rPr>
        <w:t>технического обслуживания в соответствии с требованиями</w:t>
      </w:r>
    </w:p>
    <w:p w:rsidR="000B1A86" w:rsidRPr="006A7688" w:rsidRDefault="000B1A86" w:rsidP="0097410E">
      <w:pPr>
        <w:autoSpaceDE w:val="0"/>
        <w:autoSpaceDN w:val="0"/>
        <w:adjustRightInd w:val="0"/>
        <w:spacing w:after="0"/>
        <w:ind w:firstLine="698"/>
        <w:jc w:val="right"/>
        <w:rPr>
          <w:rFonts w:ascii="Times New Roman" w:hAnsi="Times New Roman"/>
          <w:sz w:val="24"/>
          <w:szCs w:val="24"/>
        </w:rPr>
      </w:pPr>
      <w:r w:rsidRPr="006A7688">
        <w:rPr>
          <w:rFonts w:ascii="Times New Roman" w:hAnsi="Times New Roman"/>
          <w:b/>
          <w:bCs/>
          <w:color w:val="26282F"/>
          <w:sz w:val="24"/>
          <w:szCs w:val="24"/>
        </w:rPr>
        <w:t>технических регламентов к конструктивным и другим</w:t>
      </w:r>
    </w:p>
    <w:p w:rsidR="000B1A86" w:rsidRPr="006A7688" w:rsidRDefault="000B1A86" w:rsidP="0097410E">
      <w:pPr>
        <w:autoSpaceDE w:val="0"/>
        <w:autoSpaceDN w:val="0"/>
        <w:adjustRightInd w:val="0"/>
        <w:spacing w:after="0"/>
        <w:ind w:firstLine="698"/>
        <w:jc w:val="right"/>
        <w:rPr>
          <w:rFonts w:ascii="Times New Roman" w:hAnsi="Times New Roman"/>
          <w:sz w:val="24"/>
          <w:szCs w:val="24"/>
        </w:rPr>
      </w:pPr>
      <w:r w:rsidRPr="006A7688">
        <w:rPr>
          <w:rFonts w:ascii="Times New Roman" w:hAnsi="Times New Roman"/>
          <w:b/>
          <w:bCs/>
          <w:color w:val="26282F"/>
          <w:sz w:val="24"/>
          <w:szCs w:val="24"/>
        </w:rPr>
        <w:t>характеристикам надежности и безопасности объектов,</w:t>
      </w:r>
    </w:p>
    <w:p w:rsidR="000B1A86" w:rsidRPr="006A7688" w:rsidRDefault="000B1A86" w:rsidP="0097410E">
      <w:pPr>
        <w:autoSpaceDE w:val="0"/>
        <w:autoSpaceDN w:val="0"/>
        <w:adjustRightInd w:val="0"/>
        <w:spacing w:after="0"/>
        <w:ind w:firstLine="698"/>
        <w:jc w:val="right"/>
        <w:rPr>
          <w:rFonts w:ascii="Times New Roman" w:hAnsi="Times New Roman"/>
          <w:sz w:val="24"/>
          <w:szCs w:val="24"/>
        </w:rPr>
      </w:pPr>
      <w:r w:rsidRPr="006A7688">
        <w:rPr>
          <w:rFonts w:ascii="Times New Roman" w:hAnsi="Times New Roman"/>
          <w:b/>
          <w:bCs/>
          <w:color w:val="26282F"/>
          <w:sz w:val="24"/>
          <w:szCs w:val="24"/>
        </w:rPr>
        <w:t>требованиям проектной документации"</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p>
    <w:p w:rsidR="000B1A86" w:rsidRPr="006A7688" w:rsidRDefault="000B1A86" w:rsidP="0097410E">
      <w:pPr>
        <w:autoSpaceDE w:val="0"/>
        <w:autoSpaceDN w:val="0"/>
        <w:adjustRightInd w:val="0"/>
        <w:spacing w:after="0"/>
        <w:jc w:val="center"/>
        <w:outlineLvl w:val="0"/>
        <w:rPr>
          <w:rFonts w:ascii="Times New Roman" w:hAnsi="Times New Roman"/>
          <w:b/>
          <w:bCs/>
          <w:color w:val="26282F"/>
          <w:sz w:val="24"/>
          <w:szCs w:val="24"/>
        </w:rPr>
      </w:pPr>
      <w:r w:rsidRPr="006A7688">
        <w:rPr>
          <w:rFonts w:ascii="Times New Roman" w:hAnsi="Times New Roman"/>
          <w:b/>
          <w:bCs/>
          <w:color w:val="26282F"/>
          <w:sz w:val="24"/>
          <w:szCs w:val="24"/>
        </w:rPr>
        <w:t>Акт</w:t>
      </w:r>
      <w:r w:rsidRPr="006A7688">
        <w:rPr>
          <w:rFonts w:ascii="Times New Roman" w:hAnsi="Times New Roman"/>
          <w:b/>
          <w:bCs/>
          <w:color w:val="26282F"/>
          <w:sz w:val="24"/>
          <w:szCs w:val="24"/>
        </w:rPr>
        <w:br/>
        <w:t>осмотра здания, сооружения</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p>
    <w:p w:rsidR="000B1A86" w:rsidRPr="006A7688" w:rsidRDefault="000B1A86" w:rsidP="0097410E">
      <w:pPr>
        <w:autoSpaceDE w:val="0"/>
        <w:autoSpaceDN w:val="0"/>
        <w:adjustRightInd w:val="0"/>
        <w:spacing w:after="0"/>
        <w:ind w:firstLine="698"/>
        <w:jc w:val="center"/>
        <w:rPr>
          <w:rFonts w:ascii="Times New Roman" w:hAnsi="Times New Roman"/>
          <w:sz w:val="24"/>
          <w:szCs w:val="24"/>
        </w:rPr>
      </w:pPr>
      <w:r w:rsidRPr="006A7688">
        <w:rPr>
          <w:rFonts w:ascii="Times New Roman" w:hAnsi="Times New Roman"/>
          <w:sz w:val="24"/>
          <w:szCs w:val="24"/>
        </w:rPr>
        <w:t>"_____" ________________ 20___ г. _________________________</w:t>
      </w:r>
    </w:p>
    <w:p w:rsidR="000B1A86" w:rsidRPr="006A7688" w:rsidRDefault="000B1A86" w:rsidP="0097410E">
      <w:pPr>
        <w:autoSpaceDE w:val="0"/>
        <w:autoSpaceDN w:val="0"/>
        <w:adjustRightInd w:val="0"/>
        <w:spacing w:after="0"/>
        <w:ind w:firstLine="698"/>
        <w:jc w:val="center"/>
        <w:rPr>
          <w:rFonts w:ascii="Times New Roman" w:hAnsi="Times New Roman"/>
          <w:sz w:val="24"/>
          <w:szCs w:val="24"/>
        </w:rPr>
      </w:pPr>
      <w:r w:rsidRPr="006A7688">
        <w:rPr>
          <w:rFonts w:ascii="Times New Roman" w:hAnsi="Times New Roman"/>
          <w:sz w:val="24"/>
          <w:szCs w:val="24"/>
        </w:rPr>
        <w:t>(дата, время составления)</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Настоящий акт составлен:</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_________________________________________________________________________</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_________________________________________________________________________</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_________________________________________________________________________</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_________________________________________________________________________</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____________________________________________________________________</w:t>
      </w:r>
      <w:r w:rsidR="00B544F7" w:rsidRPr="006A7688">
        <w:rPr>
          <w:rFonts w:ascii="Times New Roman" w:hAnsi="Times New Roman"/>
          <w:sz w:val="24"/>
          <w:szCs w:val="24"/>
        </w:rPr>
        <w:t>_</w:t>
      </w:r>
      <w:r w:rsidRPr="006A7688">
        <w:rPr>
          <w:rFonts w:ascii="Times New Roman" w:hAnsi="Times New Roman"/>
          <w:sz w:val="24"/>
          <w:szCs w:val="24"/>
        </w:rPr>
        <w:t>____ (фамилии, имена, отчества, должности специалистов, проводящих осмотр зданий, сооружений)</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 xml:space="preserve">с участием экспертов, представителей экспертных организаций и иных организаций и </w:t>
      </w:r>
      <w:r w:rsidR="00B544F7" w:rsidRPr="006A7688">
        <w:rPr>
          <w:rFonts w:ascii="Times New Roman" w:hAnsi="Times New Roman"/>
          <w:sz w:val="24"/>
          <w:szCs w:val="24"/>
        </w:rPr>
        <w:tab/>
      </w:r>
      <w:r w:rsidRPr="006A7688">
        <w:rPr>
          <w:rFonts w:ascii="Times New Roman" w:hAnsi="Times New Roman"/>
          <w:sz w:val="24"/>
          <w:szCs w:val="24"/>
        </w:rPr>
        <w:t xml:space="preserve">(или) органов государственного контроля (надзора) (фамилия, имя, отчество, должность, </w:t>
      </w:r>
      <w:r w:rsidR="00B544F7" w:rsidRPr="006A7688">
        <w:rPr>
          <w:rFonts w:ascii="Times New Roman" w:hAnsi="Times New Roman"/>
          <w:sz w:val="24"/>
          <w:szCs w:val="24"/>
        </w:rPr>
        <w:tab/>
      </w:r>
      <w:r w:rsidRPr="006A7688">
        <w:rPr>
          <w:rFonts w:ascii="Times New Roman" w:hAnsi="Times New Roman"/>
          <w:sz w:val="24"/>
          <w:szCs w:val="24"/>
        </w:rPr>
        <w:t>место работы):</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_________________________________________________________________________</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_________________________________________________________________________</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_________________________________________________________________________</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_________________________________________________________________________</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 xml:space="preserve">На основании заявления (физического или юридического лица) о нарушении требований </w:t>
      </w:r>
      <w:r w:rsidR="00B544F7" w:rsidRPr="006A7688">
        <w:rPr>
          <w:rFonts w:ascii="Times New Roman" w:hAnsi="Times New Roman"/>
          <w:sz w:val="24"/>
          <w:szCs w:val="24"/>
        </w:rPr>
        <w:tab/>
      </w:r>
      <w:r w:rsidRPr="006A7688">
        <w:rPr>
          <w:rFonts w:ascii="Times New Roman" w:hAnsi="Times New Roman"/>
          <w:sz w:val="24"/>
          <w:szCs w:val="24"/>
        </w:rPr>
        <w:t>законодательства Российской Федерации к эксплуатации зданий, сооружений:</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_____________________________________</w:t>
      </w:r>
      <w:r w:rsidR="00B544F7" w:rsidRPr="006A7688">
        <w:rPr>
          <w:rFonts w:ascii="Times New Roman" w:hAnsi="Times New Roman"/>
          <w:sz w:val="24"/>
          <w:szCs w:val="24"/>
        </w:rPr>
        <w:t>_______________________________</w:t>
      </w:r>
      <w:r w:rsidRPr="006A7688">
        <w:rPr>
          <w:rFonts w:ascii="Times New Roman" w:hAnsi="Times New Roman"/>
          <w:sz w:val="24"/>
          <w:szCs w:val="24"/>
        </w:rPr>
        <w:t>_____</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 xml:space="preserve">_________________________________________________________________________ </w:t>
      </w:r>
      <w:r w:rsidR="00B544F7" w:rsidRPr="006A7688">
        <w:rPr>
          <w:rFonts w:ascii="Times New Roman" w:hAnsi="Times New Roman"/>
          <w:sz w:val="24"/>
          <w:szCs w:val="24"/>
        </w:rPr>
        <w:tab/>
      </w:r>
      <w:r w:rsidRPr="006A7688">
        <w:rPr>
          <w:rFonts w:ascii="Times New Roman" w:hAnsi="Times New Roman"/>
          <w:sz w:val="24"/>
          <w:szCs w:val="24"/>
        </w:rPr>
        <w:t>(фамилия, имя, отчество заявителя, реквизиты заявления, предмет осмотра)</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Объект осмотра:</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_____________________________________________________________________</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 xml:space="preserve">_____________________________________________________________________ </w:t>
      </w:r>
      <w:r w:rsidR="00B544F7" w:rsidRPr="006A7688">
        <w:rPr>
          <w:rFonts w:ascii="Times New Roman" w:hAnsi="Times New Roman"/>
          <w:sz w:val="24"/>
          <w:szCs w:val="24"/>
        </w:rPr>
        <w:tab/>
      </w:r>
      <w:r w:rsidRPr="006A7688">
        <w:rPr>
          <w:rFonts w:ascii="Times New Roman" w:hAnsi="Times New Roman"/>
          <w:sz w:val="24"/>
          <w:szCs w:val="24"/>
        </w:rPr>
        <w:t>(наименование здания, сооружения, его место нахождения)</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При осмотре установлено:</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_________________________________________________________________________</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_________________________________________________________________________</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lastRenderedPageBreak/>
        <w:t>____________________________________________________</w:t>
      </w:r>
      <w:r w:rsidR="00B544F7" w:rsidRPr="006A7688">
        <w:rPr>
          <w:rFonts w:ascii="Times New Roman" w:hAnsi="Times New Roman"/>
          <w:sz w:val="24"/>
          <w:szCs w:val="24"/>
        </w:rPr>
        <w:t>________________</w:t>
      </w:r>
      <w:r w:rsidRPr="006A7688">
        <w:rPr>
          <w:rFonts w:ascii="Times New Roman" w:hAnsi="Times New Roman"/>
          <w:sz w:val="24"/>
          <w:szCs w:val="24"/>
        </w:rPr>
        <w:t>_____</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_____________________________________</w:t>
      </w:r>
      <w:r w:rsidR="00B544F7" w:rsidRPr="006A7688">
        <w:rPr>
          <w:rFonts w:ascii="Times New Roman" w:hAnsi="Times New Roman"/>
          <w:sz w:val="24"/>
          <w:szCs w:val="24"/>
        </w:rPr>
        <w:t>_______________________________</w:t>
      </w:r>
      <w:r w:rsidRPr="006A7688">
        <w:rPr>
          <w:rFonts w:ascii="Times New Roman" w:hAnsi="Times New Roman"/>
          <w:sz w:val="24"/>
          <w:szCs w:val="24"/>
        </w:rPr>
        <w:t>_____</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 xml:space="preserve">_________________________________________________________________________ </w:t>
      </w:r>
      <w:r w:rsidR="00B544F7" w:rsidRPr="006A7688">
        <w:rPr>
          <w:rFonts w:ascii="Times New Roman" w:hAnsi="Times New Roman"/>
          <w:sz w:val="24"/>
          <w:szCs w:val="24"/>
        </w:rPr>
        <w:tab/>
      </w:r>
      <w:r w:rsidRPr="006A7688">
        <w:rPr>
          <w:rFonts w:ascii="Times New Roman" w:hAnsi="Times New Roman"/>
          <w:sz w:val="24"/>
          <w:szCs w:val="24"/>
        </w:rPr>
        <w:t>(подробное описание данных, характеризующих состояние объекта осмотра)</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Выявлены (не выявлены) нарушения:</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_________________________________________________________________________</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_________________________________________________________________________</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_________________________________________________________________________</w:t>
      </w:r>
    </w:p>
    <w:p w:rsidR="00B544F7"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 xml:space="preserve">_________________________________________________________________________ </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 xml:space="preserve">(в случае выявления указываются нарушения требований технических регламентов, </w:t>
      </w:r>
      <w:r w:rsidR="00B544F7" w:rsidRPr="006A7688">
        <w:rPr>
          <w:rFonts w:ascii="Times New Roman" w:hAnsi="Times New Roman"/>
          <w:sz w:val="24"/>
          <w:szCs w:val="24"/>
        </w:rPr>
        <w:tab/>
      </w:r>
      <w:r w:rsidRPr="006A7688">
        <w:rPr>
          <w:rFonts w:ascii="Times New Roman" w:hAnsi="Times New Roman"/>
          <w:sz w:val="24"/>
          <w:szCs w:val="24"/>
        </w:rPr>
        <w:t>проектной документации)</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При осмотре присутствовал:</w:t>
      </w:r>
    </w:p>
    <w:p w:rsidR="00B544F7"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 xml:space="preserve">___________________________________________________________ </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(фамилия, имя, отчество лица, ответственного за эксплуатацию здания, сооружения)</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Приложения к акту:</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1. ______________________________________________________________________</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________________________________________________________________________</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 xml:space="preserve">_________________________________________________________________________ </w:t>
      </w:r>
      <w:r w:rsidR="00B544F7" w:rsidRPr="006A7688">
        <w:rPr>
          <w:rFonts w:ascii="Times New Roman" w:hAnsi="Times New Roman"/>
          <w:sz w:val="24"/>
          <w:szCs w:val="24"/>
        </w:rPr>
        <w:tab/>
      </w:r>
      <w:r w:rsidRPr="006A7688">
        <w:rPr>
          <w:rFonts w:ascii="Times New Roman" w:hAnsi="Times New Roman"/>
          <w:sz w:val="24"/>
          <w:szCs w:val="24"/>
        </w:rPr>
        <w:t xml:space="preserve">(материалы </w:t>
      </w:r>
      <w:proofErr w:type="spellStart"/>
      <w:r w:rsidRPr="006A7688">
        <w:rPr>
          <w:rFonts w:ascii="Times New Roman" w:hAnsi="Times New Roman"/>
          <w:sz w:val="24"/>
          <w:szCs w:val="24"/>
        </w:rPr>
        <w:t>фотофиксации</w:t>
      </w:r>
      <w:proofErr w:type="spellEnd"/>
      <w:r w:rsidRPr="006A7688">
        <w:rPr>
          <w:rFonts w:ascii="Times New Roman" w:hAnsi="Times New Roman"/>
          <w:sz w:val="24"/>
          <w:szCs w:val="24"/>
        </w:rPr>
        <w:t xml:space="preserve"> видимых дефектов осматриваемого здания, сооружения)</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2. ____________________________________________________________________</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_______________________________________</w:t>
      </w:r>
      <w:r w:rsidR="00B544F7" w:rsidRPr="006A7688">
        <w:rPr>
          <w:rFonts w:ascii="Times New Roman" w:hAnsi="Times New Roman"/>
          <w:sz w:val="24"/>
          <w:szCs w:val="24"/>
        </w:rPr>
        <w:t>_____________________________</w:t>
      </w:r>
      <w:r w:rsidRPr="006A7688">
        <w:rPr>
          <w:rFonts w:ascii="Times New Roman" w:hAnsi="Times New Roman"/>
          <w:sz w:val="24"/>
          <w:szCs w:val="24"/>
        </w:rPr>
        <w:t>__</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______________________________________________________________________ (рекомендации о мерах по устранению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случае выявления при проведении осмотра зданий, сооружений)</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Подписи лиц, проводивших осмотр:</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____________________________________________________________________________</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____________________________________________________________________________</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____________________________________________________________________________</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____________________________________________________________________________</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p>
    <w:p w:rsidR="00B544F7" w:rsidRPr="006A7688" w:rsidRDefault="00B544F7" w:rsidP="0097410E">
      <w:pPr>
        <w:autoSpaceDE w:val="0"/>
        <w:autoSpaceDN w:val="0"/>
        <w:adjustRightInd w:val="0"/>
        <w:spacing w:after="0"/>
        <w:ind w:firstLine="720"/>
        <w:jc w:val="both"/>
        <w:rPr>
          <w:rFonts w:ascii="Times New Roman" w:hAnsi="Times New Roman"/>
          <w:sz w:val="24"/>
          <w:szCs w:val="24"/>
        </w:rPr>
      </w:pPr>
    </w:p>
    <w:p w:rsidR="00B544F7" w:rsidRPr="006A7688" w:rsidRDefault="00B544F7" w:rsidP="0097410E">
      <w:pPr>
        <w:autoSpaceDE w:val="0"/>
        <w:autoSpaceDN w:val="0"/>
        <w:adjustRightInd w:val="0"/>
        <w:spacing w:after="0"/>
        <w:ind w:firstLine="720"/>
        <w:jc w:val="both"/>
        <w:rPr>
          <w:rFonts w:ascii="Times New Roman" w:hAnsi="Times New Roman"/>
          <w:sz w:val="24"/>
          <w:szCs w:val="24"/>
        </w:rPr>
      </w:pPr>
    </w:p>
    <w:p w:rsidR="00B544F7" w:rsidRPr="006A7688" w:rsidRDefault="00B544F7" w:rsidP="0097410E">
      <w:pPr>
        <w:autoSpaceDE w:val="0"/>
        <w:autoSpaceDN w:val="0"/>
        <w:adjustRightInd w:val="0"/>
        <w:spacing w:after="0"/>
        <w:ind w:firstLine="720"/>
        <w:jc w:val="both"/>
        <w:rPr>
          <w:rFonts w:ascii="Times New Roman" w:hAnsi="Times New Roman"/>
          <w:sz w:val="24"/>
          <w:szCs w:val="24"/>
        </w:rPr>
      </w:pPr>
    </w:p>
    <w:p w:rsidR="00B544F7" w:rsidRPr="006A7688" w:rsidRDefault="00B544F7" w:rsidP="0097410E">
      <w:pPr>
        <w:autoSpaceDE w:val="0"/>
        <w:autoSpaceDN w:val="0"/>
        <w:adjustRightInd w:val="0"/>
        <w:spacing w:after="0"/>
        <w:ind w:firstLine="720"/>
        <w:jc w:val="both"/>
        <w:rPr>
          <w:rFonts w:ascii="Times New Roman" w:hAnsi="Times New Roman"/>
          <w:sz w:val="24"/>
          <w:szCs w:val="24"/>
        </w:rPr>
      </w:pPr>
    </w:p>
    <w:p w:rsidR="00B544F7" w:rsidRPr="006A7688" w:rsidRDefault="00B544F7" w:rsidP="0097410E">
      <w:pPr>
        <w:autoSpaceDE w:val="0"/>
        <w:autoSpaceDN w:val="0"/>
        <w:adjustRightInd w:val="0"/>
        <w:spacing w:after="0"/>
        <w:ind w:firstLine="720"/>
        <w:jc w:val="both"/>
        <w:rPr>
          <w:rFonts w:ascii="Times New Roman" w:hAnsi="Times New Roman"/>
          <w:sz w:val="24"/>
          <w:szCs w:val="24"/>
        </w:rPr>
      </w:pPr>
    </w:p>
    <w:p w:rsidR="00B544F7" w:rsidRPr="006A7688" w:rsidRDefault="00B544F7" w:rsidP="0097410E">
      <w:pPr>
        <w:autoSpaceDE w:val="0"/>
        <w:autoSpaceDN w:val="0"/>
        <w:adjustRightInd w:val="0"/>
        <w:spacing w:after="0"/>
        <w:ind w:firstLine="720"/>
        <w:jc w:val="both"/>
        <w:rPr>
          <w:rFonts w:ascii="Times New Roman" w:hAnsi="Times New Roman"/>
          <w:sz w:val="24"/>
          <w:szCs w:val="24"/>
        </w:rPr>
      </w:pPr>
    </w:p>
    <w:p w:rsidR="00B544F7" w:rsidRPr="006A7688" w:rsidRDefault="00B544F7" w:rsidP="0097410E">
      <w:pPr>
        <w:autoSpaceDE w:val="0"/>
        <w:autoSpaceDN w:val="0"/>
        <w:adjustRightInd w:val="0"/>
        <w:spacing w:after="0"/>
        <w:ind w:firstLine="720"/>
        <w:jc w:val="both"/>
        <w:rPr>
          <w:rFonts w:ascii="Times New Roman" w:hAnsi="Times New Roman"/>
          <w:sz w:val="24"/>
          <w:szCs w:val="24"/>
        </w:rPr>
      </w:pPr>
    </w:p>
    <w:p w:rsidR="00B544F7" w:rsidRPr="006A7688" w:rsidRDefault="00B544F7" w:rsidP="0097410E">
      <w:pPr>
        <w:autoSpaceDE w:val="0"/>
        <w:autoSpaceDN w:val="0"/>
        <w:adjustRightInd w:val="0"/>
        <w:spacing w:after="0"/>
        <w:ind w:firstLine="720"/>
        <w:jc w:val="both"/>
        <w:rPr>
          <w:rFonts w:ascii="Times New Roman" w:hAnsi="Times New Roman"/>
          <w:sz w:val="24"/>
          <w:szCs w:val="24"/>
        </w:rPr>
      </w:pPr>
    </w:p>
    <w:p w:rsidR="00B544F7" w:rsidRPr="006A7688" w:rsidRDefault="00B544F7" w:rsidP="0097410E">
      <w:pPr>
        <w:autoSpaceDE w:val="0"/>
        <w:autoSpaceDN w:val="0"/>
        <w:adjustRightInd w:val="0"/>
        <w:spacing w:after="0"/>
        <w:ind w:firstLine="720"/>
        <w:jc w:val="both"/>
        <w:rPr>
          <w:rFonts w:ascii="Times New Roman" w:hAnsi="Times New Roman"/>
          <w:sz w:val="24"/>
          <w:szCs w:val="24"/>
        </w:rPr>
      </w:pPr>
    </w:p>
    <w:p w:rsidR="00B544F7" w:rsidRPr="006A7688" w:rsidRDefault="00B544F7" w:rsidP="0097410E">
      <w:pPr>
        <w:autoSpaceDE w:val="0"/>
        <w:autoSpaceDN w:val="0"/>
        <w:adjustRightInd w:val="0"/>
        <w:spacing w:after="0"/>
        <w:ind w:firstLine="720"/>
        <w:jc w:val="both"/>
        <w:rPr>
          <w:rFonts w:ascii="Times New Roman" w:hAnsi="Times New Roman"/>
          <w:sz w:val="24"/>
          <w:szCs w:val="24"/>
        </w:rPr>
      </w:pPr>
    </w:p>
    <w:p w:rsidR="00B544F7" w:rsidRPr="006A7688" w:rsidRDefault="00B544F7" w:rsidP="0097410E">
      <w:pPr>
        <w:autoSpaceDE w:val="0"/>
        <w:autoSpaceDN w:val="0"/>
        <w:adjustRightInd w:val="0"/>
        <w:spacing w:after="0"/>
        <w:ind w:firstLine="720"/>
        <w:jc w:val="both"/>
        <w:rPr>
          <w:rFonts w:ascii="Times New Roman" w:hAnsi="Times New Roman"/>
          <w:sz w:val="24"/>
          <w:szCs w:val="24"/>
        </w:rPr>
      </w:pPr>
    </w:p>
    <w:p w:rsidR="00B544F7" w:rsidRPr="006A7688" w:rsidRDefault="00B544F7" w:rsidP="0097410E">
      <w:pPr>
        <w:autoSpaceDE w:val="0"/>
        <w:autoSpaceDN w:val="0"/>
        <w:adjustRightInd w:val="0"/>
        <w:spacing w:after="0"/>
        <w:ind w:firstLine="720"/>
        <w:jc w:val="both"/>
        <w:rPr>
          <w:rFonts w:ascii="Times New Roman" w:hAnsi="Times New Roman"/>
          <w:sz w:val="24"/>
          <w:szCs w:val="24"/>
        </w:rPr>
      </w:pPr>
    </w:p>
    <w:p w:rsidR="000B1A86" w:rsidRPr="006A7688" w:rsidRDefault="000B1A86" w:rsidP="0097410E">
      <w:pPr>
        <w:autoSpaceDE w:val="0"/>
        <w:autoSpaceDN w:val="0"/>
        <w:adjustRightInd w:val="0"/>
        <w:spacing w:after="0"/>
        <w:ind w:firstLine="698"/>
        <w:jc w:val="right"/>
        <w:rPr>
          <w:rFonts w:ascii="Times New Roman" w:hAnsi="Times New Roman"/>
          <w:sz w:val="24"/>
          <w:szCs w:val="24"/>
        </w:rPr>
      </w:pPr>
      <w:bookmarkStart w:id="34" w:name="sub_2000"/>
      <w:r w:rsidRPr="006A7688">
        <w:rPr>
          <w:rFonts w:ascii="Times New Roman" w:hAnsi="Times New Roman"/>
          <w:b/>
          <w:bCs/>
          <w:color w:val="26282F"/>
          <w:sz w:val="24"/>
          <w:szCs w:val="24"/>
        </w:rPr>
        <w:t>Приложение 2</w:t>
      </w:r>
    </w:p>
    <w:bookmarkEnd w:id="34"/>
    <w:p w:rsidR="00B544F7" w:rsidRPr="006A7688" w:rsidRDefault="00B544F7" w:rsidP="00B544F7">
      <w:pPr>
        <w:autoSpaceDE w:val="0"/>
        <w:autoSpaceDN w:val="0"/>
        <w:adjustRightInd w:val="0"/>
        <w:spacing w:after="0"/>
        <w:ind w:firstLine="698"/>
        <w:jc w:val="right"/>
        <w:rPr>
          <w:rFonts w:ascii="Times New Roman" w:hAnsi="Times New Roman"/>
          <w:b/>
          <w:bCs/>
          <w:color w:val="26282F"/>
          <w:sz w:val="24"/>
          <w:szCs w:val="24"/>
        </w:rPr>
      </w:pPr>
      <w:r w:rsidRPr="006A7688">
        <w:rPr>
          <w:rFonts w:ascii="Times New Roman" w:hAnsi="Times New Roman"/>
          <w:b/>
          <w:bCs/>
          <w:color w:val="26282F"/>
          <w:sz w:val="24"/>
          <w:szCs w:val="24"/>
        </w:rPr>
        <w:t xml:space="preserve">к </w:t>
      </w:r>
      <w:hyperlink w:anchor="sub_0" w:history="1">
        <w:r w:rsidRPr="006A7688">
          <w:rPr>
            <w:rFonts w:ascii="Times New Roman" w:hAnsi="Times New Roman"/>
            <w:color w:val="106BBE"/>
            <w:sz w:val="24"/>
            <w:szCs w:val="24"/>
          </w:rPr>
          <w:t>Решению</w:t>
        </w:r>
      </w:hyperlink>
      <w:r w:rsidRPr="006A7688">
        <w:rPr>
          <w:rFonts w:ascii="Times New Roman" w:hAnsi="Times New Roman"/>
          <w:b/>
          <w:bCs/>
          <w:color w:val="26282F"/>
          <w:sz w:val="24"/>
          <w:szCs w:val="24"/>
        </w:rPr>
        <w:t xml:space="preserve"> Совета депутатов сельского поселения</w:t>
      </w:r>
    </w:p>
    <w:p w:rsidR="00B544F7" w:rsidRPr="006A7688" w:rsidRDefault="00B544F7" w:rsidP="00B544F7">
      <w:pPr>
        <w:autoSpaceDE w:val="0"/>
        <w:autoSpaceDN w:val="0"/>
        <w:adjustRightInd w:val="0"/>
        <w:spacing w:after="0"/>
        <w:ind w:firstLine="698"/>
        <w:jc w:val="right"/>
        <w:rPr>
          <w:rFonts w:ascii="Times New Roman" w:hAnsi="Times New Roman"/>
          <w:sz w:val="24"/>
          <w:szCs w:val="24"/>
        </w:rPr>
      </w:pPr>
      <w:r w:rsidRPr="006A7688">
        <w:rPr>
          <w:rFonts w:ascii="Times New Roman" w:hAnsi="Times New Roman"/>
          <w:b/>
          <w:bCs/>
          <w:color w:val="26282F"/>
          <w:sz w:val="24"/>
          <w:szCs w:val="24"/>
        </w:rPr>
        <w:t>"село Средние Пахачи"</w:t>
      </w:r>
    </w:p>
    <w:p w:rsidR="00B544F7" w:rsidRPr="006A7688" w:rsidRDefault="00B544F7" w:rsidP="00B544F7">
      <w:pPr>
        <w:autoSpaceDE w:val="0"/>
        <w:autoSpaceDN w:val="0"/>
        <w:adjustRightInd w:val="0"/>
        <w:spacing w:after="0"/>
        <w:ind w:firstLine="698"/>
        <w:jc w:val="right"/>
        <w:rPr>
          <w:rFonts w:ascii="Times New Roman" w:hAnsi="Times New Roman"/>
          <w:sz w:val="24"/>
          <w:szCs w:val="24"/>
        </w:rPr>
      </w:pPr>
      <w:r w:rsidRPr="006A7688">
        <w:rPr>
          <w:rFonts w:ascii="Times New Roman" w:hAnsi="Times New Roman"/>
          <w:b/>
          <w:bCs/>
          <w:color w:val="26282F"/>
          <w:sz w:val="24"/>
          <w:szCs w:val="24"/>
        </w:rPr>
        <w:t>04 апреля 2016 года № 21</w:t>
      </w:r>
    </w:p>
    <w:p w:rsidR="000B1A86" w:rsidRPr="006A7688" w:rsidRDefault="000B1A86" w:rsidP="0097410E">
      <w:pPr>
        <w:autoSpaceDE w:val="0"/>
        <w:autoSpaceDN w:val="0"/>
        <w:adjustRightInd w:val="0"/>
        <w:spacing w:after="0"/>
        <w:ind w:firstLine="698"/>
        <w:jc w:val="right"/>
        <w:rPr>
          <w:rFonts w:ascii="Times New Roman" w:hAnsi="Times New Roman"/>
          <w:sz w:val="24"/>
          <w:szCs w:val="24"/>
        </w:rPr>
      </w:pPr>
      <w:r w:rsidRPr="006A7688">
        <w:rPr>
          <w:rFonts w:ascii="Times New Roman" w:hAnsi="Times New Roman"/>
          <w:b/>
          <w:bCs/>
          <w:color w:val="26282F"/>
          <w:sz w:val="24"/>
          <w:szCs w:val="24"/>
        </w:rPr>
        <w:t>"О порядке проведения осмотра зданий, сооружений</w:t>
      </w:r>
    </w:p>
    <w:p w:rsidR="000B1A86" w:rsidRPr="006A7688" w:rsidRDefault="000B1A86" w:rsidP="0097410E">
      <w:pPr>
        <w:autoSpaceDE w:val="0"/>
        <w:autoSpaceDN w:val="0"/>
        <w:adjustRightInd w:val="0"/>
        <w:spacing w:after="0"/>
        <w:ind w:firstLine="698"/>
        <w:jc w:val="right"/>
        <w:rPr>
          <w:rFonts w:ascii="Times New Roman" w:hAnsi="Times New Roman"/>
          <w:sz w:val="24"/>
          <w:szCs w:val="24"/>
        </w:rPr>
      </w:pPr>
      <w:r w:rsidRPr="006A7688">
        <w:rPr>
          <w:rFonts w:ascii="Times New Roman" w:hAnsi="Times New Roman"/>
          <w:b/>
          <w:bCs/>
          <w:color w:val="26282F"/>
          <w:sz w:val="24"/>
          <w:szCs w:val="24"/>
        </w:rPr>
        <w:t>в целях оценки их технического состояния и надлежащего</w:t>
      </w:r>
    </w:p>
    <w:p w:rsidR="000B1A86" w:rsidRPr="006A7688" w:rsidRDefault="000B1A86" w:rsidP="0097410E">
      <w:pPr>
        <w:autoSpaceDE w:val="0"/>
        <w:autoSpaceDN w:val="0"/>
        <w:adjustRightInd w:val="0"/>
        <w:spacing w:after="0"/>
        <w:ind w:firstLine="698"/>
        <w:jc w:val="right"/>
        <w:rPr>
          <w:rFonts w:ascii="Times New Roman" w:hAnsi="Times New Roman"/>
          <w:sz w:val="24"/>
          <w:szCs w:val="24"/>
        </w:rPr>
      </w:pPr>
      <w:r w:rsidRPr="006A7688">
        <w:rPr>
          <w:rFonts w:ascii="Times New Roman" w:hAnsi="Times New Roman"/>
          <w:b/>
          <w:bCs/>
          <w:color w:val="26282F"/>
          <w:sz w:val="24"/>
          <w:szCs w:val="24"/>
        </w:rPr>
        <w:t>технического обслуживания в соответствии с требованиями</w:t>
      </w:r>
    </w:p>
    <w:p w:rsidR="000B1A86" w:rsidRPr="006A7688" w:rsidRDefault="000B1A86" w:rsidP="0097410E">
      <w:pPr>
        <w:autoSpaceDE w:val="0"/>
        <w:autoSpaceDN w:val="0"/>
        <w:adjustRightInd w:val="0"/>
        <w:spacing w:after="0"/>
        <w:ind w:firstLine="698"/>
        <w:jc w:val="right"/>
        <w:rPr>
          <w:rFonts w:ascii="Times New Roman" w:hAnsi="Times New Roman"/>
          <w:sz w:val="24"/>
          <w:szCs w:val="24"/>
        </w:rPr>
      </w:pPr>
      <w:r w:rsidRPr="006A7688">
        <w:rPr>
          <w:rFonts w:ascii="Times New Roman" w:hAnsi="Times New Roman"/>
          <w:b/>
          <w:bCs/>
          <w:color w:val="26282F"/>
          <w:sz w:val="24"/>
          <w:szCs w:val="24"/>
        </w:rPr>
        <w:t>технических регламентов к конструктивным и другим</w:t>
      </w:r>
    </w:p>
    <w:p w:rsidR="000B1A86" w:rsidRPr="006A7688" w:rsidRDefault="000B1A86" w:rsidP="0097410E">
      <w:pPr>
        <w:autoSpaceDE w:val="0"/>
        <w:autoSpaceDN w:val="0"/>
        <w:adjustRightInd w:val="0"/>
        <w:spacing w:after="0"/>
        <w:ind w:firstLine="698"/>
        <w:jc w:val="right"/>
        <w:rPr>
          <w:rFonts w:ascii="Times New Roman" w:hAnsi="Times New Roman"/>
          <w:sz w:val="24"/>
          <w:szCs w:val="24"/>
        </w:rPr>
      </w:pPr>
      <w:r w:rsidRPr="006A7688">
        <w:rPr>
          <w:rFonts w:ascii="Times New Roman" w:hAnsi="Times New Roman"/>
          <w:b/>
          <w:bCs/>
          <w:color w:val="26282F"/>
          <w:sz w:val="24"/>
          <w:szCs w:val="24"/>
        </w:rPr>
        <w:t>характеристикам надежности и безопасности объектов,</w:t>
      </w:r>
    </w:p>
    <w:p w:rsidR="000B1A86" w:rsidRPr="006A7688" w:rsidRDefault="000B1A86" w:rsidP="0097410E">
      <w:pPr>
        <w:autoSpaceDE w:val="0"/>
        <w:autoSpaceDN w:val="0"/>
        <w:adjustRightInd w:val="0"/>
        <w:spacing w:after="0"/>
        <w:ind w:firstLine="698"/>
        <w:jc w:val="right"/>
        <w:rPr>
          <w:rFonts w:ascii="Times New Roman" w:hAnsi="Times New Roman"/>
          <w:sz w:val="24"/>
          <w:szCs w:val="24"/>
        </w:rPr>
      </w:pPr>
      <w:r w:rsidRPr="006A7688">
        <w:rPr>
          <w:rFonts w:ascii="Times New Roman" w:hAnsi="Times New Roman"/>
          <w:b/>
          <w:bCs/>
          <w:color w:val="26282F"/>
          <w:sz w:val="24"/>
          <w:szCs w:val="24"/>
        </w:rPr>
        <w:t>требованиям проектной документации"</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p>
    <w:p w:rsidR="000B1A86" w:rsidRPr="006A7688" w:rsidRDefault="000B1A86" w:rsidP="0097410E">
      <w:pPr>
        <w:autoSpaceDE w:val="0"/>
        <w:autoSpaceDN w:val="0"/>
        <w:adjustRightInd w:val="0"/>
        <w:spacing w:after="0"/>
        <w:jc w:val="center"/>
        <w:outlineLvl w:val="0"/>
        <w:rPr>
          <w:rFonts w:ascii="Times New Roman" w:hAnsi="Times New Roman"/>
          <w:b/>
          <w:bCs/>
          <w:color w:val="26282F"/>
          <w:sz w:val="24"/>
          <w:szCs w:val="24"/>
        </w:rPr>
      </w:pPr>
      <w:r w:rsidRPr="006A7688">
        <w:rPr>
          <w:rFonts w:ascii="Times New Roman" w:hAnsi="Times New Roman"/>
          <w:b/>
          <w:bCs/>
          <w:color w:val="26282F"/>
          <w:sz w:val="24"/>
          <w:szCs w:val="24"/>
        </w:rPr>
        <w:t>Акт</w:t>
      </w:r>
      <w:r w:rsidRPr="006A7688">
        <w:rPr>
          <w:rFonts w:ascii="Times New Roman" w:hAnsi="Times New Roman"/>
          <w:b/>
          <w:bCs/>
          <w:color w:val="26282F"/>
          <w:sz w:val="24"/>
          <w:szCs w:val="24"/>
        </w:rPr>
        <w:br/>
        <w:t>о невозможности осмотра здания, сооружения</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p>
    <w:p w:rsidR="000B1A86" w:rsidRPr="006A7688" w:rsidRDefault="000B1A86" w:rsidP="0097410E">
      <w:pPr>
        <w:autoSpaceDE w:val="0"/>
        <w:autoSpaceDN w:val="0"/>
        <w:adjustRightInd w:val="0"/>
        <w:spacing w:after="0"/>
        <w:ind w:firstLine="698"/>
        <w:jc w:val="center"/>
        <w:rPr>
          <w:rFonts w:ascii="Times New Roman" w:hAnsi="Times New Roman"/>
          <w:sz w:val="24"/>
          <w:szCs w:val="24"/>
        </w:rPr>
      </w:pPr>
      <w:r w:rsidRPr="006A7688">
        <w:rPr>
          <w:rFonts w:ascii="Times New Roman" w:hAnsi="Times New Roman"/>
          <w:sz w:val="24"/>
          <w:szCs w:val="24"/>
        </w:rPr>
        <w:t>"_____" ________________ 20___ г. _________________________</w:t>
      </w:r>
    </w:p>
    <w:p w:rsidR="000B1A86" w:rsidRPr="006A7688" w:rsidRDefault="000B1A86" w:rsidP="0097410E">
      <w:pPr>
        <w:autoSpaceDE w:val="0"/>
        <w:autoSpaceDN w:val="0"/>
        <w:adjustRightInd w:val="0"/>
        <w:spacing w:after="0"/>
        <w:ind w:firstLine="698"/>
        <w:jc w:val="center"/>
        <w:rPr>
          <w:rFonts w:ascii="Times New Roman" w:hAnsi="Times New Roman"/>
          <w:sz w:val="24"/>
          <w:szCs w:val="24"/>
        </w:rPr>
      </w:pPr>
      <w:r w:rsidRPr="006A7688">
        <w:rPr>
          <w:rFonts w:ascii="Times New Roman" w:hAnsi="Times New Roman"/>
          <w:sz w:val="24"/>
          <w:szCs w:val="24"/>
        </w:rPr>
        <w:t>(дата, время составления)</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Настоящий акт составлен:</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_________________________________________________________________________</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_________________________________________________________________________</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_________________________________________________________________________</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_________________________________________________________________________</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_________________________________________________________________________ (фамилии, имена, отчества, должности специалистов, проводящих осмотр зданий, сооружений)</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 xml:space="preserve">с участием экспертов, представителей экспертных организаций и иных организаций и </w:t>
      </w:r>
      <w:r w:rsidR="00B544F7" w:rsidRPr="006A7688">
        <w:rPr>
          <w:rFonts w:ascii="Times New Roman" w:hAnsi="Times New Roman"/>
          <w:sz w:val="24"/>
          <w:szCs w:val="24"/>
        </w:rPr>
        <w:tab/>
      </w:r>
      <w:r w:rsidRPr="006A7688">
        <w:rPr>
          <w:rFonts w:ascii="Times New Roman" w:hAnsi="Times New Roman"/>
          <w:sz w:val="24"/>
          <w:szCs w:val="24"/>
        </w:rPr>
        <w:t xml:space="preserve">(или) органов государственного контроля (надзора) (фамилия, имя, отчество, должность, </w:t>
      </w:r>
      <w:r w:rsidR="00B544F7" w:rsidRPr="006A7688">
        <w:rPr>
          <w:rFonts w:ascii="Times New Roman" w:hAnsi="Times New Roman"/>
          <w:sz w:val="24"/>
          <w:szCs w:val="24"/>
        </w:rPr>
        <w:tab/>
      </w:r>
      <w:r w:rsidRPr="006A7688">
        <w:rPr>
          <w:rFonts w:ascii="Times New Roman" w:hAnsi="Times New Roman"/>
          <w:sz w:val="24"/>
          <w:szCs w:val="24"/>
        </w:rPr>
        <w:t>место работы):</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_________________________________________________________________________</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_________________________________________________________________________</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_________________________________________________________________________</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_________________________________________________________________________</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в присутствии:</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_________________________________________________________________________</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_________________________________________________________________________</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_________________________________________________________________________</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 xml:space="preserve">_________________________________________________________________________ </w:t>
      </w:r>
      <w:r w:rsidR="00B544F7" w:rsidRPr="006A7688">
        <w:rPr>
          <w:rFonts w:ascii="Times New Roman" w:hAnsi="Times New Roman"/>
          <w:sz w:val="24"/>
          <w:szCs w:val="24"/>
        </w:rPr>
        <w:tab/>
      </w:r>
      <w:r w:rsidRPr="006A7688">
        <w:rPr>
          <w:rFonts w:ascii="Times New Roman" w:hAnsi="Times New Roman"/>
          <w:sz w:val="24"/>
          <w:szCs w:val="24"/>
        </w:rPr>
        <w:t xml:space="preserve">(фамилии, имена, отчества заявителя и лица, ответственного за эксплуатацию здания, </w:t>
      </w:r>
      <w:r w:rsidR="00B544F7" w:rsidRPr="006A7688">
        <w:rPr>
          <w:rFonts w:ascii="Times New Roman" w:hAnsi="Times New Roman"/>
          <w:sz w:val="24"/>
          <w:szCs w:val="24"/>
        </w:rPr>
        <w:tab/>
      </w:r>
      <w:r w:rsidRPr="006A7688">
        <w:rPr>
          <w:rFonts w:ascii="Times New Roman" w:hAnsi="Times New Roman"/>
          <w:sz w:val="24"/>
          <w:szCs w:val="24"/>
        </w:rPr>
        <w:t>сооружения)</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Объект осмотра:</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_____________________________________________________________________</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 xml:space="preserve">_____________________________________________________________________ </w:t>
      </w:r>
      <w:r w:rsidR="00B544F7" w:rsidRPr="006A7688">
        <w:rPr>
          <w:rFonts w:ascii="Times New Roman" w:hAnsi="Times New Roman"/>
          <w:sz w:val="24"/>
          <w:szCs w:val="24"/>
        </w:rPr>
        <w:tab/>
      </w:r>
      <w:r w:rsidRPr="006A7688">
        <w:rPr>
          <w:rFonts w:ascii="Times New Roman" w:hAnsi="Times New Roman"/>
          <w:sz w:val="24"/>
          <w:szCs w:val="24"/>
        </w:rPr>
        <w:t>(наименование здания, сооружения, место его нахождения)</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Проведение осмотра здания, сооружения невозможно по следующим причинам:</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lastRenderedPageBreak/>
        <w:t>_____________________________________</w:t>
      </w:r>
      <w:r w:rsidR="00B544F7" w:rsidRPr="006A7688">
        <w:rPr>
          <w:rFonts w:ascii="Times New Roman" w:hAnsi="Times New Roman"/>
          <w:sz w:val="24"/>
          <w:szCs w:val="24"/>
        </w:rPr>
        <w:t>_______________________________</w:t>
      </w:r>
      <w:r w:rsidRPr="006A7688">
        <w:rPr>
          <w:rFonts w:ascii="Times New Roman" w:hAnsi="Times New Roman"/>
          <w:sz w:val="24"/>
          <w:szCs w:val="24"/>
        </w:rPr>
        <w:t>_____</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_________________________________________________________________________</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_________________________________________________________________________</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 xml:space="preserve">_________________________________________________________________________ </w:t>
      </w:r>
      <w:r w:rsidR="00B544F7" w:rsidRPr="006A7688">
        <w:rPr>
          <w:rFonts w:ascii="Times New Roman" w:hAnsi="Times New Roman"/>
          <w:sz w:val="24"/>
          <w:szCs w:val="24"/>
        </w:rPr>
        <w:tab/>
      </w:r>
      <w:r w:rsidRPr="006A7688">
        <w:rPr>
          <w:rFonts w:ascii="Times New Roman" w:hAnsi="Times New Roman"/>
          <w:sz w:val="24"/>
          <w:szCs w:val="24"/>
        </w:rPr>
        <w:t>(причина невозможности проведения осмотра здания, сооружения)</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Подписи лиц, проводивших осмотр:</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_________________________________________________________________________</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_________________________________________________________________________</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_________________________________________________________________________</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r w:rsidRPr="006A7688">
        <w:rPr>
          <w:rFonts w:ascii="Times New Roman" w:hAnsi="Times New Roman"/>
          <w:sz w:val="24"/>
          <w:szCs w:val="24"/>
        </w:rPr>
        <w:t>_________________________________________________________________________</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p>
    <w:p w:rsidR="00B544F7" w:rsidRPr="006A7688" w:rsidRDefault="00B544F7" w:rsidP="0097410E">
      <w:pPr>
        <w:autoSpaceDE w:val="0"/>
        <w:autoSpaceDN w:val="0"/>
        <w:adjustRightInd w:val="0"/>
        <w:spacing w:after="0"/>
        <w:ind w:firstLine="698"/>
        <w:jc w:val="right"/>
        <w:rPr>
          <w:rFonts w:ascii="Times New Roman" w:hAnsi="Times New Roman"/>
          <w:b/>
          <w:bCs/>
          <w:color w:val="26282F"/>
          <w:sz w:val="24"/>
          <w:szCs w:val="24"/>
        </w:rPr>
      </w:pPr>
      <w:bookmarkStart w:id="35" w:name="sub_3000"/>
    </w:p>
    <w:p w:rsidR="00B544F7" w:rsidRPr="006A7688" w:rsidRDefault="00B544F7" w:rsidP="0097410E">
      <w:pPr>
        <w:autoSpaceDE w:val="0"/>
        <w:autoSpaceDN w:val="0"/>
        <w:adjustRightInd w:val="0"/>
        <w:spacing w:after="0"/>
        <w:ind w:firstLine="698"/>
        <w:jc w:val="right"/>
        <w:rPr>
          <w:rFonts w:ascii="Times New Roman" w:hAnsi="Times New Roman"/>
          <w:b/>
          <w:bCs/>
          <w:color w:val="26282F"/>
          <w:sz w:val="24"/>
          <w:szCs w:val="24"/>
        </w:rPr>
      </w:pPr>
    </w:p>
    <w:p w:rsidR="00B544F7" w:rsidRPr="006A7688" w:rsidRDefault="00B544F7" w:rsidP="0097410E">
      <w:pPr>
        <w:autoSpaceDE w:val="0"/>
        <w:autoSpaceDN w:val="0"/>
        <w:adjustRightInd w:val="0"/>
        <w:spacing w:after="0"/>
        <w:ind w:firstLine="698"/>
        <w:jc w:val="right"/>
        <w:rPr>
          <w:rFonts w:ascii="Times New Roman" w:hAnsi="Times New Roman"/>
          <w:b/>
          <w:bCs/>
          <w:color w:val="26282F"/>
          <w:sz w:val="24"/>
          <w:szCs w:val="24"/>
        </w:rPr>
      </w:pPr>
    </w:p>
    <w:p w:rsidR="00B544F7" w:rsidRPr="006A7688" w:rsidRDefault="00B544F7" w:rsidP="0097410E">
      <w:pPr>
        <w:autoSpaceDE w:val="0"/>
        <w:autoSpaceDN w:val="0"/>
        <w:adjustRightInd w:val="0"/>
        <w:spacing w:after="0"/>
        <w:ind w:firstLine="698"/>
        <w:jc w:val="right"/>
        <w:rPr>
          <w:rFonts w:ascii="Times New Roman" w:hAnsi="Times New Roman"/>
          <w:b/>
          <w:bCs/>
          <w:color w:val="26282F"/>
          <w:sz w:val="24"/>
          <w:szCs w:val="24"/>
        </w:rPr>
      </w:pPr>
    </w:p>
    <w:p w:rsidR="00B544F7" w:rsidRPr="006A7688" w:rsidRDefault="00B544F7" w:rsidP="0097410E">
      <w:pPr>
        <w:autoSpaceDE w:val="0"/>
        <w:autoSpaceDN w:val="0"/>
        <w:adjustRightInd w:val="0"/>
        <w:spacing w:after="0"/>
        <w:ind w:firstLine="698"/>
        <w:jc w:val="right"/>
        <w:rPr>
          <w:rFonts w:ascii="Times New Roman" w:hAnsi="Times New Roman"/>
          <w:b/>
          <w:bCs/>
          <w:color w:val="26282F"/>
          <w:sz w:val="24"/>
          <w:szCs w:val="24"/>
        </w:rPr>
      </w:pPr>
    </w:p>
    <w:p w:rsidR="00B544F7" w:rsidRPr="006A7688" w:rsidRDefault="00B544F7" w:rsidP="0097410E">
      <w:pPr>
        <w:autoSpaceDE w:val="0"/>
        <w:autoSpaceDN w:val="0"/>
        <w:adjustRightInd w:val="0"/>
        <w:spacing w:after="0"/>
        <w:ind w:firstLine="698"/>
        <w:jc w:val="right"/>
        <w:rPr>
          <w:rFonts w:ascii="Times New Roman" w:hAnsi="Times New Roman"/>
          <w:b/>
          <w:bCs/>
          <w:color w:val="26282F"/>
          <w:sz w:val="24"/>
          <w:szCs w:val="24"/>
        </w:rPr>
      </w:pPr>
    </w:p>
    <w:p w:rsidR="00B544F7" w:rsidRPr="006A7688" w:rsidRDefault="00B544F7" w:rsidP="0097410E">
      <w:pPr>
        <w:autoSpaceDE w:val="0"/>
        <w:autoSpaceDN w:val="0"/>
        <w:adjustRightInd w:val="0"/>
        <w:spacing w:after="0"/>
        <w:ind w:firstLine="698"/>
        <w:jc w:val="right"/>
        <w:rPr>
          <w:rFonts w:ascii="Times New Roman" w:hAnsi="Times New Roman"/>
          <w:b/>
          <w:bCs/>
          <w:color w:val="26282F"/>
          <w:sz w:val="24"/>
          <w:szCs w:val="24"/>
        </w:rPr>
      </w:pPr>
    </w:p>
    <w:p w:rsidR="00B544F7" w:rsidRPr="006A7688" w:rsidRDefault="00B544F7" w:rsidP="0097410E">
      <w:pPr>
        <w:autoSpaceDE w:val="0"/>
        <w:autoSpaceDN w:val="0"/>
        <w:adjustRightInd w:val="0"/>
        <w:spacing w:after="0"/>
        <w:ind w:firstLine="698"/>
        <w:jc w:val="right"/>
        <w:rPr>
          <w:rFonts w:ascii="Times New Roman" w:hAnsi="Times New Roman"/>
          <w:b/>
          <w:bCs/>
          <w:color w:val="26282F"/>
          <w:sz w:val="24"/>
          <w:szCs w:val="24"/>
        </w:rPr>
      </w:pPr>
    </w:p>
    <w:p w:rsidR="00B544F7" w:rsidRPr="006A7688" w:rsidRDefault="00B544F7" w:rsidP="0097410E">
      <w:pPr>
        <w:autoSpaceDE w:val="0"/>
        <w:autoSpaceDN w:val="0"/>
        <w:adjustRightInd w:val="0"/>
        <w:spacing w:after="0"/>
        <w:ind w:firstLine="698"/>
        <w:jc w:val="right"/>
        <w:rPr>
          <w:rFonts w:ascii="Times New Roman" w:hAnsi="Times New Roman"/>
          <w:b/>
          <w:bCs/>
          <w:color w:val="26282F"/>
          <w:sz w:val="24"/>
          <w:szCs w:val="24"/>
        </w:rPr>
      </w:pPr>
    </w:p>
    <w:p w:rsidR="00B544F7" w:rsidRPr="006A7688" w:rsidRDefault="00B544F7" w:rsidP="0097410E">
      <w:pPr>
        <w:autoSpaceDE w:val="0"/>
        <w:autoSpaceDN w:val="0"/>
        <w:adjustRightInd w:val="0"/>
        <w:spacing w:after="0"/>
        <w:ind w:firstLine="698"/>
        <w:jc w:val="right"/>
        <w:rPr>
          <w:rFonts w:ascii="Times New Roman" w:hAnsi="Times New Roman"/>
          <w:b/>
          <w:bCs/>
          <w:color w:val="26282F"/>
          <w:sz w:val="24"/>
          <w:szCs w:val="24"/>
        </w:rPr>
      </w:pPr>
    </w:p>
    <w:p w:rsidR="00B544F7" w:rsidRPr="006A7688" w:rsidRDefault="00B544F7" w:rsidP="0097410E">
      <w:pPr>
        <w:autoSpaceDE w:val="0"/>
        <w:autoSpaceDN w:val="0"/>
        <w:adjustRightInd w:val="0"/>
        <w:spacing w:after="0"/>
        <w:ind w:firstLine="698"/>
        <w:jc w:val="right"/>
        <w:rPr>
          <w:rFonts w:ascii="Times New Roman" w:hAnsi="Times New Roman"/>
          <w:b/>
          <w:bCs/>
          <w:color w:val="26282F"/>
          <w:sz w:val="24"/>
          <w:szCs w:val="24"/>
        </w:rPr>
      </w:pPr>
    </w:p>
    <w:p w:rsidR="00B544F7" w:rsidRPr="006A7688" w:rsidRDefault="00B544F7" w:rsidP="0097410E">
      <w:pPr>
        <w:autoSpaceDE w:val="0"/>
        <w:autoSpaceDN w:val="0"/>
        <w:adjustRightInd w:val="0"/>
        <w:spacing w:after="0"/>
        <w:ind w:firstLine="698"/>
        <w:jc w:val="right"/>
        <w:rPr>
          <w:rFonts w:ascii="Times New Roman" w:hAnsi="Times New Roman"/>
          <w:b/>
          <w:bCs/>
          <w:color w:val="26282F"/>
          <w:sz w:val="24"/>
          <w:szCs w:val="24"/>
        </w:rPr>
      </w:pPr>
    </w:p>
    <w:p w:rsidR="00B544F7" w:rsidRPr="006A7688" w:rsidRDefault="00B544F7" w:rsidP="0097410E">
      <w:pPr>
        <w:autoSpaceDE w:val="0"/>
        <w:autoSpaceDN w:val="0"/>
        <w:adjustRightInd w:val="0"/>
        <w:spacing w:after="0"/>
        <w:ind w:firstLine="698"/>
        <w:jc w:val="right"/>
        <w:rPr>
          <w:rFonts w:ascii="Times New Roman" w:hAnsi="Times New Roman"/>
          <w:b/>
          <w:bCs/>
          <w:color w:val="26282F"/>
          <w:sz w:val="24"/>
          <w:szCs w:val="24"/>
        </w:rPr>
      </w:pPr>
    </w:p>
    <w:p w:rsidR="00B544F7" w:rsidRPr="006A7688" w:rsidRDefault="00B544F7" w:rsidP="0097410E">
      <w:pPr>
        <w:autoSpaceDE w:val="0"/>
        <w:autoSpaceDN w:val="0"/>
        <w:adjustRightInd w:val="0"/>
        <w:spacing w:after="0"/>
        <w:ind w:firstLine="698"/>
        <w:jc w:val="right"/>
        <w:rPr>
          <w:rFonts w:ascii="Times New Roman" w:hAnsi="Times New Roman"/>
          <w:b/>
          <w:bCs/>
          <w:color w:val="26282F"/>
          <w:sz w:val="24"/>
          <w:szCs w:val="24"/>
        </w:rPr>
      </w:pPr>
    </w:p>
    <w:p w:rsidR="00B544F7" w:rsidRPr="006A7688" w:rsidRDefault="00B544F7" w:rsidP="0097410E">
      <w:pPr>
        <w:autoSpaceDE w:val="0"/>
        <w:autoSpaceDN w:val="0"/>
        <w:adjustRightInd w:val="0"/>
        <w:spacing w:after="0"/>
        <w:ind w:firstLine="698"/>
        <w:jc w:val="right"/>
        <w:rPr>
          <w:rFonts w:ascii="Times New Roman" w:hAnsi="Times New Roman"/>
          <w:b/>
          <w:bCs/>
          <w:color w:val="26282F"/>
          <w:sz w:val="24"/>
          <w:szCs w:val="24"/>
        </w:rPr>
      </w:pPr>
    </w:p>
    <w:p w:rsidR="00B544F7" w:rsidRPr="006A7688" w:rsidRDefault="00B544F7" w:rsidP="0097410E">
      <w:pPr>
        <w:autoSpaceDE w:val="0"/>
        <w:autoSpaceDN w:val="0"/>
        <w:adjustRightInd w:val="0"/>
        <w:spacing w:after="0"/>
        <w:ind w:firstLine="698"/>
        <w:jc w:val="right"/>
        <w:rPr>
          <w:rFonts w:ascii="Times New Roman" w:hAnsi="Times New Roman"/>
          <w:b/>
          <w:bCs/>
          <w:color w:val="26282F"/>
          <w:sz w:val="24"/>
          <w:szCs w:val="24"/>
        </w:rPr>
      </w:pPr>
    </w:p>
    <w:p w:rsidR="00B544F7" w:rsidRPr="006A7688" w:rsidRDefault="00B544F7" w:rsidP="0097410E">
      <w:pPr>
        <w:autoSpaceDE w:val="0"/>
        <w:autoSpaceDN w:val="0"/>
        <w:adjustRightInd w:val="0"/>
        <w:spacing w:after="0"/>
        <w:ind w:firstLine="698"/>
        <w:jc w:val="right"/>
        <w:rPr>
          <w:rFonts w:ascii="Times New Roman" w:hAnsi="Times New Roman"/>
          <w:b/>
          <w:bCs/>
          <w:color w:val="26282F"/>
          <w:sz w:val="24"/>
          <w:szCs w:val="24"/>
        </w:rPr>
      </w:pPr>
    </w:p>
    <w:p w:rsidR="00B544F7" w:rsidRPr="006A7688" w:rsidRDefault="00B544F7" w:rsidP="0097410E">
      <w:pPr>
        <w:autoSpaceDE w:val="0"/>
        <w:autoSpaceDN w:val="0"/>
        <w:adjustRightInd w:val="0"/>
        <w:spacing w:after="0"/>
        <w:ind w:firstLine="698"/>
        <w:jc w:val="right"/>
        <w:rPr>
          <w:rFonts w:ascii="Times New Roman" w:hAnsi="Times New Roman"/>
          <w:b/>
          <w:bCs/>
          <w:color w:val="26282F"/>
          <w:sz w:val="24"/>
          <w:szCs w:val="24"/>
        </w:rPr>
      </w:pPr>
    </w:p>
    <w:p w:rsidR="00B544F7" w:rsidRPr="006A7688" w:rsidRDefault="00B544F7" w:rsidP="0097410E">
      <w:pPr>
        <w:autoSpaceDE w:val="0"/>
        <w:autoSpaceDN w:val="0"/>
        <w:adjustRightInd w:val="0"/>
        <w:spacing w:after="0"/>
        <w:ind w:firstLine="698"/>
        <w:jc w:val="right"/>
        <w:rPr>
          <w:rFonts w:ascii="Times New Roman" w:hAnsi="Times New Roman"/>
          <w:b/>
          <w:bCs/>
          <w:color w:val="26282F"/>
          <w:sz w:val="24"/>
          <w:szCs w:val="24"/>
        </w:rPr>
      </w:pPr>
    </w:p>
    <w:p w:rsidR="00B544F7" w:rsidRPr="006A7688" w:rsidRDefault="00B544F7" w:rsidP="0097410E">
      <w:pPr>
        <w:autoSpaceDE w:val="0"/>
        <w:autoSpaceDN w:val="0"/>
        <w:adjustRightInd w:val="0"/>
        <w:spacing w:after="0"/>
        <w:ind w:firstLine="698"/>
        <w:jc w:val="right"/>
        <w:rPr>
          <w:rFonts w:ascii="Times New Roman" w:hAnsi="Times New Roman"/>
          <w:b/>
          <w:bCs/>
          <w:color w:val="26282F"/>
          <w:sz w:val="24"/>
          <w:szCs w:val="24"/>
        </w:rPr>
      </w:pPr>
    </w:p>
    <w:p w:rsidR="00B544F7" w:rsidRPr="006A7688" w:rsidRDefault="00B544F7" w:rsidP="0097410E">
      <w:pPr>
        <w:autoSpaceDE w:val="0"/>
        <w:autoSpaceDN w:val="0"/>
        <w:adjustRightInd w:val="0"/>
        <w:spacing w:after="0"/>
        <w:ind w:firstLine="698"/>
        <w:jc w:val="right"/>
        <w:rPr>
          <w:rFonts w:ascii="Times New Roman" w:hAnsi="Times New Roman"/>
          <w:b/>
          <w:bCs/>
          <w:color w:val="26282F"/>
          <w:sz w:val="24"/>
          <w:szCs w:val="24"/>
        </w:rPr>
      </w:pPr>
    </w:p>
    <w:p w:rsidR="00B544F7" w:rsidRPr="006A7688" w:rsidRDefault="00B544F7" w:rsidP="0097410E">
      <w:pPr>
        <w:autoSpaceDE w:val="0"/>
        <w:autoSpaceDN w:val="0"/>
        <w:adjustRightInd w:val="0"/>
        <w:spacing w:after="0"/>
        <w:ind w:firstLine="698"/>
        <w:jc w:val="right"/>
        <w:rPr>
          <w:rFonts w:ascii="Times New Roman" w:hAnsi="Times New Roman"/>
          <w:b/>
          <w:bCs/>
          <w:color w:val="26282F"/>
          <w:sz w:val="24"/>
          <w:szCs w:val="24"/>
        </w:rPr>
      </w:pPr>
    </w:p>
    <w:p w:rsidR="00B544F7" w:rsidRPr="006A7688" w:rsidRDefault="00B544F7" w:rsidP="0097410E">
      <w:pPr>
        <w:autoSpaceDE w:val="0"/>
        <w:autoSpaceDN w:val="0"/>
        <w:adjustRightInd w:val="0"/>
        <w:spacing w:after="0"/>
        <w:ind w:firstLine="698"/>
        <w:jc w:val="right"/>
        <w:rPr>
          <w:rFonts w:ascii="Times New Roman" w:hAnsi="Times New Roman"/>
          <w:b/>
          <w:bCs/>
          <w:color w:val="26282F"/>
          <w:sz w:val="24"/>
          <w:szCs w:val="24"/>
        </w:rPr>
      </w:pPr>
    </w:p>
    <w:p w:rsidR="00B544F7" w:rsidRPr="006A7688" w:rsidRDefault="00B544F7" w:rsidP="0097410E">
      <w:pPr>
        <w:autoSpaceDE w:val="0"/>
        <w:autoSpaceDN w:val="0"/>
        <w:adjustRightInd w:val="0"/>
        <w:spacing w:after="0"/>
        <w:ind w:firstLine="698"/>
        <w:jc w:val="right"/>
        <w:rPr>
          <w:rFonts w:ascii="Times New Roman" w:hAnsi="Times New Roman"/>
          <w:b/>
          <w:bCs/>
          <w:color w:val="26282F"/>
          <w:sz w:val="24"/>
          <w:szCs w:val="24"/>
        </w:rPr>
      </w:pPr>
    </w:p>
    <w:p w:rsidR="00B544F7" w:rsidRPr="006A7688" w:rsidRDefault="00B544F7" w:rsidP="0097410E">
      <w:pPr>
        <w:autoSpaceDE w:val="0"/>
        <w:autoSpaceDN w:val="0"/>
        <w:adjustRightInd w:val="0"/>
        <w:spacing w:after="0"/>
        <w:ind w:firstLine="698"/>
        <w:jc w:val="right"/>
        <w:rPr>
          <w:rFonts w:ascii="Times New Roman" w:hAnsi="Times New Roman"/>
          <w:b/>
          <w:bCs/>
          <w:color w:val="26282F"/>
          <w:sz w:val="24"/>
          <w:szCs w:val="24"/>
        </w:rPr>
      </w:pPr>
    </w:p>
    <w:p w:rsidR="00B544F7" w:rsidRPr="006A7688" w:rsidRDefault="00B544F7" w:rsidP="0097410E">
      <w:pPr>
        <w:autoSpaceDE w:val="0"/>
        <w:autoSpaceDN w:val="0"/>
        <w:adjustRightInd w:val="0"/>
        <w:spacing w:after="0"/>
        <w:ind w:firstLine="698"/>
        <w:jc w:val="right"/>
        <w:rPr>
          <w:rFonts w:ascii="Times New Roman" w:hAnsi="Times New Roman"/>
          <w:b/>
          <w:bCs/>
          <w:color w:val="26282F"/>
          <w:sz w:val="24"/>
          <w:szCs w:val="24"/>
        </w:rPr>
      </w:pPr>
    </w:p>
    <w:p w:rsidR="00B544F7" w:rsidRPr="006A7688" w:rsidRDefault="00B544F7" w:rsidP="0097410E">
      <w:pPr>
        <w:autoSpaceDE w:val="0"/>
        <w:autoSpaceDN w:val="0"/>
        <w:adjustRightInd w:val="0"/>
        <w:spacing w:after="0"/>
        <w:ind w:firstLine="698"/>
        <w:jc w:val="right"/>
        <w:rPr>
          <w:rFonts w:ascii="Times New Roman" w:hAnsi="Times New Roman"/>
          <w:b/>
          <w:bCs/>
          <w:color w:val="26282F"/>
          <w:sz w:val="24"/>
          <w:szCs w:val="24"/>
        </w:rPr>
      </w:pPr>
    </w:p>
    <w:p w:rsidR="00B544F7" w:rsidRPr="006A7688" w:rsidRDefault="00B544F7" w:rsidP="0097410E">
      <w:pPr>
        <w:autoSpaceDE w:val="0"/>
        <w:autoSpaceDN w:val="0"/>
        <w:adjustRightInd w:val="0"/>
        <w:spacing w:after="0"/>
        <w:ind w:firstLine="698"/>
        <w:jc w:val="right"/>
        <w:rPr>
          <w:rFonts w:ascii="Times New Roman" w:hAnsi="Times New Roman"/>
          <w:b/>
          <w:bCs/>
          <w:color w:val="26282F"/>
          <w:sz w:val="24"/>
          <w:szCs w:val="24"/>
        </w:rPr>
      </w:pPr>
    </w:p>
    <w:p w:rsidR="00B544F7" w:rsidRPr="006A7688" w:rsidRDefault="00B544F7" w:rsidP="0097410E">
      <w:pPr>
        <w:autoSpaceDE w:val="0"/>
        <w:autoSpaceDN w:val="0"/>
        <w:adjustRightInd w:val="0"/>
        <w:spacing w:after="0"/>
        <w:ind w:firstLine="698"/>
        <w:jc w:val="right"/>
        <w:rPr>
          <w:rFonts w:ascii="Times New Roman" w:hAnsi="Times New Roman"/>
          <w:b/>
          <w:bCs/>
          <w:color w:val="26282F"/>
          <w:sz w:val="24"/>
          <w:szCs w:val="24"/>
        </w:rPr>
      </w:pPr>
    </w:p>
    <w:p w:rsidR="00B544F7" w:rsidRPr="006A7688" w:rsidRDefault="00B544F7" w:rsidP="0097410E">
      <w:pPr>
        <w:autoSpaceDE w:val="0"/>
        <w:autoSpaceDN w:val="0"/>
        <w:adjustRightInd w:val="0"/>
        <w:spacing w:after="0"/>
        <w:ind w:firstLine="698"/>
        <w:jc w:val="right"/>
        <w:rPr>
          <w:rFonts w:ascii="Times New Roman" w:hAnsi="Times New Roman"/>
          <w:b/>
          <w:bCs/>
          <w:color w:val="26282F"/>
          <w:sz w:val="24"/>
          <w:szCs w:val="24"/>
        </w:rPr>
      </w:pPr>
    </w:p>
    <w:p w:rsidR="00B544F7" w:rsidRPr="006A7688" w:rsidRDefault="00B544F7" w:rsidP="0097410E">
      <w:pPr>
        <w:autoSpaceDE w:val="0"/>
        <w:autoSpaceDN w:val="0"/>
        <w:adjustRightInd w:val="0"/>
        <w:spacing w:after="0"/>
        <w:ind w:firstLine="698"/>
        <w:jc w:val="right"/>
        <w:rPr>
          <w:rFonts w:ascii="Times New Roman" w:hAnsi="Times New Roman"/>
          <w:b/>
          <w:bCs/>
          <w:color w:val="26282F"/>
          <w:sz w:val="24"/>
          <w:szCs w:val="24"/>
        </w:rPr>
      </w:pPr>
    </w:p>
    <w:p w:rsidR="00B544F7" w:rsidRPr="006A7688" w:rsidRDefault="00B544F7" w:rsidP="0097410E">
      <w:pPr>
        <w:autoSpaceDE w:val="0"/>
        <w:autoSpaceDN w:val="0"/>
        <w:adjustRightInd w:val="0"/>
        <w:spacing w:after="0"/>
        <w:ind w:firstLine="698"/>
        <w:jc w:val="right"/>
        <w:rPr>
          <w:rFonts w:ascii="Times New Roman" w:hAnsi="Times New Roman"/>
          <w:b/>
          <w:bCs/>
          <w:color w:val="26282F"/>
          <w:sz w:val="24"/>
          <w:szCs w:val="24"/>
        </w:rPr>
      </w:pPr>
    </w:p>
    <w:p w:rsidR="00B544F7" w:rsidRPr="006A7688" w:rsidRDefault="00B544F7" w:rsidP="0097410E">
      <w:pPr>
        <w:autoSpaceDE w:val="0"/>
        <w:autoSpaceDN w:val="0"/>
        <w:adjustRightInd w:val="0"/>
        <w:spacing w:after="0"/>
        <w:ind w:firstLine="698"/>
        <w:jc w:val="right"/>
        <w:rPr>
          <w:rFonts w:ascii="Times New Roman" w:hAnsi="Times New Roman"/>
          <w:b/>
          <w:bCs/>
          <w:color w:val="26282F"/>
          <w:sz w:val="24"/>
          <w:szCs w:val="24"/>
        </w:rPr>
      </w:pPr>
    </w:p>
    <w:p w:rsidR="00B544F7" w:rsidRPr="006A7688" w:rsidRDefault="00B544F7" w:rsidP="0097410E">
      <w:pPr>
        <w:autoSpaceDE w:val="0"/>
        <w:autoSpaceDN w:val="0"/>
        <w:adjustRightInd w:val="0"/>
        <w:spacing w:after="0"/>
        <w:ind w:firstLine="698"/>
        <w:jc w:val="right"/>
        <w:rPr>
          <w:rFonts w:ascii="Times New Roman" w:hAnsi="Times New Roman"/>
          <w:b/>
          <w:bCs/>
          <w:color w:val="26282F"/>
          <w:sz w:val="24"/>
          <w:szCs w:val="24"/>
        </w:rPr>
      </w:pPr>
    </w:p>
    <w:p w:rsidR="00B544F7" w:rsidRPr="006A7688" w:rsidRDefault="00B544F7" w:rsidP="0097410E">
      <w:pPr>
        <w:autoSpaceDE w:val="0"/>
        <w:autoSpaceDN w:val="0"/>
        <w:adjustRightInd w:val="0"/>
        <w:spacing w:after="0"/>
        <w:ind w:firstLine="698"/>
        <w:jc w:val="right"/>
        <w:rPr>
          <w:rFonts w:ascii="Times New Roman" w:hAnsi="Times New Roman"/>
          <w:b/>
          <w:bCs/>
          <w:color w:val="26282F"/>
          <w:sz w:val="24"/>
          <w:szCs w:val="24"/>
        </w:rPr>
      </w:pPr>
    </w:p>
    <w:p w:rsidR="00B544F7" w:rsidRPr="006A7688" w:rsidRDefault="00B544F7" w:rsidP="0097410E">
      <w:pPr>
        <w:autoSpaceDE w:val="0"/>
        <w:autoSpaceDN w:val="0"/>
        <w:adjustRightInd w:val="0"/>
        <w:spacing w:after="0"/>
        <w:ind w:firstLine="698"/>
        <w:jc w:val="right"/>
        <w:rPr>
          <w:rFonts w:ascii="Times New Roman" w:hAnsi="Times New Roman"/>
          <w:b/>
          <w:bCs/>
          <w:color w:val="26282F"/>
          <w:sz w:val="24"/>
          <w:szCs w:val="24"/>
        </w:rPr>
        <w:sectPr w:rsidR="00B544F7" w:rsidRPr="006A7688" w:rsidSect="0097410E">
          <w:pgSz w:w="11900" w:h="16800"/>
          <w:pgMar w:top="993" w:right="800" w:bottom="851" w:left="1100" w:header="720" w:footer="720" w:gutter="0"/>
          <w:cols w:space="720"/>
          <w:noEndnote/>
        </w:sectPr>
      </w:pPr>
    </w:p>
    <w:p w:rsidR="00B544F7" w:rsidRPr="006A7688" w:rsidRDefault="00B544F7" w:rsidP="0097410E">
      <w:pPr>
        <w:autoSpaceDE w:val="0"/>
        <w:autoSpaceDN w:val="0"/>
        <w:adjustRightInd w:val="0"/>
        <w:spacing w:after="0"/>
        <w:ind w:firstLine="698"/>
        <w:jc w:val="right"/>
        <w:rPr>
          <w:rFonts w:ascii="Times New Roman" w:hAnsi="Times New Roman"/>
          <w:b/>
          <w:bCs/>
          <w:color w:val="26282F"/>
          <w:sz w:val="24"/>
          <w:szCs w:val="24"/>
        </w:rPr>
      </w:pPr>
    </w:p>
    <w:p w:rsidR="00B544F7" w:rsidRPr="006A7688" w:rsidRDefault="00B544F7" w:rsidP="0097410E">
      <w:pPr>
        <w:autoSpaceDE w:val="0"/>
        <w:autoSpaceDN w:val="0"/>
        <w:adjustRightInd w:val="0"/>
        <w:spacing w:after="0"/>
        <w:ind w:firstLine="698"/>
        <w:jc w:val="right"/>
        <w:rPr>
          <w:rFonts w:ascii="Times New Roman" w:hAnsi="Times New Roman"/>
          <w:b/>
          <w:bCs/>
          <w:color w:val="26282F"/>
          <w:sz w:val="24"/>
          <w:szCs w:val="24"/>
        </w:rPr>
      </w:pPr>
    </w:p>
    <w:p w:rsidR="000B1A86" w:rsidRPr="006A7688" w:rsidRDefault="000B1A86" w:rsidP="0097410E">
      <w:pPr>
        <w:autoSpaceDE w:val="0"/>
        <w:autoSpaceDN w:val="0"/>
        <w:adjustRightInd w:val="0"/>
        <w:spacing w:after="0"/>
        <w:ind w:firstLine="698"/>
        <w:jc w:val="right"/>
        <w:rPr>
          <w:rFonts w:ascii="Times New Roman" w:hAnsi="Times New Roman"/>
          <w:sz w:val="24"/>
          <w:szCs w:val="24"/>
        </w:rPr>
      </w:pPr>
      <w:r w:rsidRPr="006A7688">
        <w:rPr>
          <w:rFonts w:ascii="Times New Roman" w:hAnsi="Times New Roman"/>
          <w:b/>
          <w:bCs/>
          <w:color w:val="26282F"/>
          <w:sz w:val="24"/>
          <w:szCs w:val="24"/>
        </w:rPr>
        <w:t>Приложение 3</w:t>
      </w:r>
    </w:p>
    <w:bookmarkEnd w:id="35"/>
    <w:p w:rsidR="00B544F7" w:rsidRPr="006A7688" w:rsidRDefault="00B544F7" w:rsidP="00B544F7">
      <w:pPr>
        <w:autoSpaceDE w:val="0"/>
        <w:autoSpaceDN w:val="0"/>
        <w:adjustRightInd w:val="0"/>
        <w:spacing w:after="0"/>
        <w:ind w:firstLine="698"/>
        <w:jc w:val="right"/>
        <w:rPr>
          <w:rFonts w:ascii="Times New Roman" w:hAnsi="Times New Roman"/>
          <w:b/>
          <w:bCs/>
          <w:color w:val="26282F"/>
          <w:sz w:val="24"/>
          <w:szCs w:val="24"/>
        </w:rPr>
      </w:pPr>
      <w:r w:rsidRPr="006A7688">
        <w:rPr>
          <w:rFonts w:ascii="Times New Roman" w:hAnsi="Times New Roman"/>
          <w:b/>
          <w:bCs/>
          <w:color w:val="26282F"/>
          <w:sz w:val="24"/>
          <w:szCs w:val="24"/>
        </w:rPr>
        <w:t xml:space="preserve">к </w:t>
      </w:r>
      <w:hyperlink w:anchor="sub_0" w:history="1">
        <w:r w:rsidRPr="006A7688">
          <w:rPr>
            <w:rFonts w:ascii="Times New Roman" w:hAnsi="Times New Roman"/>
            <w:color w:val="106BBE"/>
            <w:sz w:val="24"/>
            <w:szCs w:val="24"/>
          </w:rPr>
          <w:t>Решению</w:t>
        </w:r>
      </w:hyperlink>
      <w:r w:rsidRPr="006A7688">
        <w:rPr>
          <w:rFonts w:ascii="Times New Roman" w:hAnsi="Times New Roman"/>
          <w:b/>
          <w:bCs/>
          <w:color w:val="26282F"/>
          <w:sz w:val="24"/>
          <w:szCs w:val="24"/>
        </w:rPr>
        <w:t xml:space="preserve"> Совета депутатов сельского поселения</w:t>
      </w:r>
    </w:p>
    <w:p w:rsidR="00B544F7" w:rsidRPr="006A7688" w:rsidRDefault="00B544F7" w:rsidP="00B544F7">
      <w:pPr>
        <w:autoSpaceDE w:val="0"/>
        <w:autoSpaceDN w:val="0"/>
        <w:adjustRightInd w:val="0"/>
        <w:spacing w:after="0"/>
        <w:ind w:firstLine="698"/>
        <w:jc w:val="right"/>
        <w:rPr>
          <w:rFonts w:ascii="Times New Roman" w:hAnsi="Times New Roman"/>
          <w:sz w:val="24"/>
          <w:szCs w:val="24"/>
        </w:rPr>
      </w:pPr>
      <w:r w:rsidRPr="006A7688">
        <w:rPr>
          <w:rFonts w:ascii="Times New Roman" w:hAnsi="Times New Roman"/>
          <w:b/>
          <w:bCs/>
          <w:color w:val="26282F"/>
          <w:sz w:val="24"/>
          <w:szCs w:val="24"/>
        </w:rPr>
        <w:t>"село Средние Пахачи"</w:t>
      </w:r>
    </w:p>
    <w:p w:rsidR="00B544F7" w:rsidRPr="006A7688" w:rsidRDefault="00B544F7" w:rsidP="00B544F7">
      <w:pPr>
        <w:autoSpaceDE w:val="0"/>
        <w:autoSpaceDN w:val="0"/>
        <w:adjustRightInd w:val="0"/>
        <w:spacing w:after="0"/>
        <w:ind w:firstLine="698"/>
        <w:jc w:val="right"/>
        <w:rPr>
          <w:rFonts w:ascii="Times New Roman" w:hAnsi="Times New Roman"/>
          <w:sz w:val="24"/>
          <w:szCs w:val="24"/>
        </w:rPr>
      </w:pPr>
      <w:r w:rsidRPr="006A7688">
        <w:rPr>
          <w:rFonts w:ascii="Times New Roman" w:hAnsi="Times New Roman"/>
          <w:b/>
          <w:bCs/>
          <w:color w:val="26282F"/>
          <w:sz w:val="24"/>
          <w:szCs w:val="24"/>
        </w:rPr>
        <w:t>04 апреля 2016 года № 21</w:t>
      </w:r>
    </w:p>
    <w:p w:rsidR="000B1A86" w:rsidRPr="006A7688" w:rsidRDefault="000B1A86" w:rsidP="0097410E">
      <w:pPr>
        <w:autoSpaceDE w:val="0"/>
        <w:autoSpaceDN w:val="0"/>
        <w:adjustRightInd w:val="0"/>
        <w:spacing w:after="0"/>
        <w:ind w:firstLine="698"/>
        <w:jc w:val="right"/>
        <w:rPr>
          <w:rFonts w:ascii="Times New Roman" w:hAnsi="Times New Roman"/>
          <w:sz w:val="24"/>
          <w:szCs w:val="24"/>
        </w:rPr>
      </w:pPr>
      <w:r w:rsidRPr="006A7688">
        <w:rPr>
          <w:rFonts w:ascii="Times New Roman" w:hAnsi="Times New Roman"/>
          <w:b/>
          <w:bCs/>
          <w:color w:val="26282F"/>
          <w:sz w:val="24"/>
          <w:szCs w:val="24"/>
        </w:rPr>
        <w:t>"О порядке проведения осмотра зданий, сооружений</w:t>
      </w:r>
    </w:p>
    <w:p w:rsidR="000B1A86" w:rsidRPr="006A7688" w:rsidRDefault="000B1A86" w:rsidP="0097410E">
      <w:pPr>
        <w:autoSpaceDE w:val="0"/>
        <w:autoSpaceDN w:val="0"/>
        <w:adjustRightInd w:val="0"/>
        <w:spacing w:after="0"/>
        <w:ind w:firstLine="698"/>
        <w:jc w:val="right"/>
        <w:rPr>
          <w:rFonts w:ascii="Times New Roman" w:hAnsi="Times New Roman"/>
          <w:sz w:val="24"/>
          <w:szCs w:val="24"/>
        </w:rPr>
      </w:pPr>
      <w:r w:rsidRPr="006A7688">
        <w:rPr>
          <w:rFonts w:ascii="Times New Roman" w:hAnsi="Times New Roman"/>
          <w:b/>
          <w:bCs/>
          <w:color w:val="26282F"/>
          <w:sz w:val="24"/>
          <w:szCs w:val="24"/>
        </w:rPr>
        <w:t>в целях оценки их технического состояния и надлежащего</w:t>
      </w:r>
    </w:p>
    <w:p w:rsidR="000B1A86" w:rsidRPr="006A7688" w:rsidRDefault="000B1A86" w:rsidP="0097410E">
      <w:pPr>
        <w:autoSpaceDE w:val="0"/>
        <w:autoSpaceDN w:val="0"/>
        <w:adjustRightInd w:val="0"/>
        <w:spacing w:after="0"/>
        <w:ind w:firstLine="698"/>
        <w:jc w:val="right"/>
        <w:rPr>
          <w:rFonts w:ascii="Times New Roman" w:hAnsi="Times New Roman"/>
          <w:sz w:val="24"/>
          <w:szCs w:val="24"/>
        </w:rPr>
      </w:pPr>
      <w:r w:rsidRPr="006A7688">
        <w:rPr>
          <w:rFonts w:ascii="Times New Roman" w:hAnsi="Times New Roman"/>
          <w:b/>
          <w:bCs/>
          <w:color w:val="26282F"/>
          <w:sz w:val="24"/>
          <w:szCs w:val="24"/>
        </w:rPr>
        <w:t>технического обслуживания в соответствии с требованиями</w:t>
      </w:r>
    </w:p>
    <w:p w:rsidR="000B1A86" w:rsidRPr="006A7688" w:rsidRDefault="000B1A86" w:rsidP="0097410E">
      <w:pPr>
        <w:autoSpaceDE w:val="0"/>
        <w:autoSpaceDN w:val="0"/>
        <w:adjustRightInd w:val="0"/>
        <w:spacing w:after="0"/>
        <w:ind w:firstLine="698"/>
        <w:jc w:val="right"/>
        <w:rPr>
          <w:rFonts w:ascii="Times New Roman" w:hAnsi="Times New Roman"/>
          <w:sz w:val="24"/>
          <w:szCs w:val="24"/>
        </w:rPr>
      </w:pPr>
      <w:r w:rsidRPr="006A7688">
        <w:rPr>
          <w:rFonts w:ascii="Times New Roman" w:hAnsi="Times New Roman"/>
          <w:b/>
          <w:bCs/>
          <w:color w:val="26282F"/>
          <w:sz w:val="24"/>
          <w:szCs w:val="24"/>
        </w:rPr>
        <w:t>технических регламентов к конструктивным и другим</w:t>
      </w:r>
    </w:p>
    <w:p w:rsidR="000B1A86" w:rsidRPr="006A7688" w:rsidRDefault="000B1A86" w:rsidP="0097410E">
      <w:pPr>
        <w:autoSpaceDE w:val="0"/>
        <w:autoSpaceDN w:val="0"/>
        <w:adjustRightInd w:val="0"/>
        <w:spacing w:after="0"/>
        <w:ind w:firstLine="698"/>
        <w:jc w:val="right"/>
        <w:rPr>
          <w:rFonts w:ascii="Times New Roman" w:hAnsi="Times New Roman"/>
          <w:sz w:val="24"/>
          <w:szCs w:val="24"/>
        </w:rPr>
      </w:pPr>
      <w:r w:rsidRPr="006A7688">
        <w:rPr>
          <w:rFonts w:ascii="Times New Roman" w:hAnsi="Times New Roman"/>
          <w:b/>
          <w:bCs/>
          <w:color w:val="26282F"/>
          <w:sz w:val="24"/>
          <w:szCs w:val="24"/>
        </w:rPr>
        <w:t>характеристикам надежности и безопасности объектов,</w:t>
      </w:r>
    </w:p>
    <w:p w:rsidR="000B1A86" w:rsidRPr="006A7688" w:rsidRDefault="000B1A86" w:rsidP="0097410E">
      <w:pPr>
        <w:autoSpaceDE w:val="0"/>
        <w:autoSpaceDN w:val="0"/>
        <w:adjustRightInd w:val="0"/>
        <w:spacing w:after="0"/>
        <w:ind w:firstLine="698"/>
        <w:jc w:val="right"/>
        <w:rPr>
          <w:rFonts w:ascii="Times New Roman" w:hAnsi="Times New Roman"/>
          <w:sz w:val="24"/>
          <w:szCs w:val="24"/>
        </w:rPr>
      </w:pPr>
      <w:r w:rsidRPr="006A7688">
        <w:rPr>
          <w:rFonts w:ascii="Times New Roman" w:hAnsi="Times New Roman"/>
          <w:b/>
          <w:bCs/>
          <w:color w:val="26282F"/>
          <w:sz w:val="24"/>
          <w:szCs w:val="24"/>
        </w:rPr>
        <w:t>требованиям проектной документации"</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p>
    <w:p w:rsidR="000B1A86" w:rsidRPr="006A7688" w:rsidRDefault="000B1A86" w:rsidP="0097410E">
      <w:pPr>
        <w:autoSpaceDE w:val="0"/>
        <w:autoSpaceDN w:val="0"/>
        <w:adjustRightInd w:val="0"/>
        <w:spacing w:after="0"/>
        <w:jc w:val="center"/>
        <w:outlineLvl w:val="0"/>
        <w:rPr>
          <w:rFonts w:ascii="Times New Roman" w:hAnsi="Times New Roman"/>
          <w:b/>
          <w:bCs/>
          <w:color w:val="26282F"/>
          <w:sz w:val="24"/>
          <w:szCs w:val="24"/>
        </w:rPr>
      </w:pPr>
      <w:r w:rsidRPr="006A7688">
        <w:rPr>
          <w:rFonts w:ascii="Times New Roman" w:hAnsi="Times New Roman"/>
          <w:b/>
          <w:bCs/>
          <w:color w:val="26282F"/>
          <w:sz w:val="24"/>
          <w:szCs w:val="24"/>
        </w:rPr>
        <w:t>Журнал</w:t>
      </w:r>
      <w:r w:rsidRPr="006A7688">
        <w:rPr>
          <w:rFonts w:ascii="Times New Roman" w:hAnsi="Times New Roman"/>
          <w:b/>
          <w:bCs/>
          <w:color w:val="26282F"/>
          <w:sz w:val="24"/>
          <w:szCs w:val="24"/>
        </w:rPr>
        <w:br/>
        <w:t>учета осмотров зданий, сооружений</w:t>
      </w:r>
    </w:p>
    <w:p w:rsidR="000B1A86" w:rsidRPr="006A7688" w:rsidRDefault="000B1A86" w:rsidP="0097410E">
      <w:pPr>
        <w:autoSpaceDE w:val="0"/>
        <w:autoSpaceDN w:val="0"/>
        <w:adjustRightInd w:val="0"/>
        <w:spacing w:after="0"/>
        <w:ind w:firstLine="720"/>
        <w:jc w:val="both"/>
        <w:rPr>
          <w:rFonts w:ascii="Times New Roman" w:hAnsi="Times New Roman"/>
          <w:sz w:val="24"/>
          <w:szCs w:val="24"/>
        </w:rPr>
      </w:pPr>
    </w:p>
    <w:tbl>
      <w:tblPr>
        <w:tblW w:w="1528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1911"/>
        <w:gridCol w:w="1784"/>
        <w:gridCol w:w="1401"/>
        <w:gridCol w:w="1529"/>
        <w:gridCol w:w="2038"/>
        <w:gridCol w:w="2675"/>
        <w:gridCol w:w="1529"/>
        <w:gridCol w:w="1656"/>
      </w:tblGrid>
      <w:tr w:rsidR="000B1A86" w:rsidRPr="006A7688" w:rsidTr="00B544F7">
        <w:tblPrEx>
          <w:tblCellMar>
            <w:top w:w="0" w:type="dxa"/>
            <w:bottom w:w="0" w:type="dxa"/>
          </w:tblCellMar>
        </w:tblPrEx>
        <w:tc>
          <w:tcPr>
            <w:tcW w:w="764" w:type="dxa"/>
            <w:tcBorders>
              <w:top w:val="single" w:sz="4" w:space="0" w:color="auto"/>
              <w:bottom w:val="single" w:sz="4" w:space="0" w:color="auto"/>
              <w:right w:val="single" w:sz="4" w:space="0" w:color="auto"/>
            </w:tcBorders>
          </w:tcPr>
          <w:p w:rsidR="000B1A86" w:rsidRPr="006A7688" w:rsidRDefault="000B1A86" w:rsidP="0097410E">
            <w:pPr>
              <w:autoSpaceDE w:val="0"/>
              <w:autoSpaceDN w:val="0"/>
              <w:adjustRightInd w:val="0"/>
              <w:spacing w:after="0"/>
              <w:jc w:val="center"/>
              <w:rPr>
                <w:rFonts w:ascii="Times New Roman" w:hAnsi="Times New Roman"/>
                <w:sz w:val="24"/>
                <w:szCs w:val="24"/>
              </w:rPr>
            </w:pPr>
            <w:r w:rsidRPr="006A7688">
              <w:rPr>
                <w:rFonts w:ascii="Times New Roman" w:hAnsi="Times New Roman"/>
                <w:sz w:val="24"/>
                <w:szCs w:val="24"/>
              </w:rPr>
              <w:t xml:space="preserve">N </w:t>
            </w:r>
            <w:proofErr w:type="spellStart"/>
            <w:r w:rsidRPr="006A7688">
              <w:rPr>
                <w:rFonts w:ascii="Times New Roman" w:hAnsi="Times New Roman"/>
                <w:sz w:val="24"/>
                <w:szCs w:val="24"/>
              </w:rPr>
              <w:t>п</w:t>
            </w:r>
            <w:proofErr w:type="spellEnd"/>
            <w:r w:rsidRPr="006A7688">
              <w:rPr>
                <w:rFonts w:ascii="Times New Roman" w:hAnsi="Times New Roman"/>
                <w:sz w:val="24"/>
                <w:szCs w:val="24"/>
              </w:rPr>
              <w:t>/</w:t>
            </w:r>
            <w:proofErr w:type="spellStart"/>
            <w:r w:rsidRPr="006A7688">
              <w:rPr>
                <w:rFonts w:ascii="Times New Roman" w:hAnsi="Times New Roman"/>
                <w:sz w:val="24"/>
                <w:szCs w:val="24"/>
              </w:rPr>
              <w:t>п</w:t>
            </w:r>
            <w:proofErr w:type="spellEnd"/>
          </w:p>
        </w:tc>
        <w:tc>
          <w:tcPr>
            <w:tcW w:w="1911" w:type="dxa"/>
            <w:tcBorders>
              <w:top w:val="single" w:sz="4" w:space="0" w:color="auto"/>
              <w:left w:val="single" w:sz="4" w:space="0" w:color="auto"/>
              <w:bottom w:val="single" w:sz="4" w:space="0" w:color="auto"/>
              <w:right w:val="single" w:sz="4" w:space="0" w:color="auto"/>
            </w:tcBorders>
          </w:tcPr>
          <w:p w:rsidR="000B1A86" w:rsidRPr="006A7688" w:rsidRDefault="000B1A86" w:rsidP="0097410E">
            <w:pPr>
              <w:autoSpaceDE w:val="0"/>
              <w:autoSpaceDN w:val="0"/>
              <w:adjustRightInd w:val="0"/>
              <w:spacing w:after="0"/>
              <w:jc w:val="center"/>
              <w:rPr>
                <w:rFonts w:ascii="Times New Roman" w:hAnsi="Times New Roman"/>
                <w:sz w:val="24"/>
                <w:szCs w:val="24"/>
              </w:rPr>
            </w:pPr>
            <w:r w:rsidRPr="006A7688">
              <w:rPr>
                <w:rFonts w:ascii="Times New Roman" w:hAnsi="Times New Roman"/>
                <w:sz w:val="24"/>
                <w:szCs w:val="24"/>
              </w:rPr>
              <w:t>Основание для проведения осмотра</w:t>
            </w:r>
          </w:p>
        </w:tc>
        <w:tc>
          <w:tcPr>
            <w:tcW w:w="1784" w:type="dxa"/>
            <w:tcBorders>
              <w:top w:val="single" w:sz="4" w:space="0" w:color="auto"/>
              <w:left w:val="single" w:sz="4" w:space="0" w:color="auto"/>
              <w:bottom w:val="single" w:sz="4" w:space="0" w:color="auto"/>
              <w:right w:val="single" w:sz="4" w:space="0" w:color="auto"/>
            </w:tcBorders>
          </w:tcPr>
          <w:p w:rsidR="000B1A86" w:rsidRPr="006A7688" w:rsidRDefault="000B1A86" w:rsidP="0097410E">
            <w:pPr>
              <w:autoSpaceDE w:val="0"/>
              <w:autoSpaceDN w:val="0"/>
              <w:adjustRightInd w:val="0"/>
              <w:spacing w:after="0"/>
              <w:jc w:val="center"/>
              <w:rPr>
                <w:rFonts w:ascii="Times New Roman" w:hAnsi="Times New Roman"/>
                <w:sz w:val="24"/>
                <w:szCs w:val="24"/>
              </w:rPr>
            </w:pPr>
            <w:r w:rsidRPr="006A7688">
              <w:rPr>
                <w:rFonts w:ascii="Times New Roman" w:hAnsi="Times New Roman"/>
                <w:sz w:val="24"/>
                <w:szCs w:val="24"/>
              </w:rPr>
              <w:t>Наименование объекта осмотра</w:t>
            </w:r>
          </w:p>
        </w:tc>
        <w:tc>
          <w:tcPr>
            <w:tcW w:w="1401" w:type="dxa"/>
            <w:tcBorders>
              <w:top w:val="single" w:sz="4" w:space="0" w:color="auto"/>
              <w:left w:val="single" w:sz="4" w:space="0" w:color="auto"/>
              <w:bottom w:val="single" w:sz="4" w:space="0" w:color="auto"/>
              <w:right w:val="single" w:sz="4" w:space="0" w:color="auto"/>
            </w:tcBorders>
          </w:tcPr>
          <w:p w:rsidR="000B1A86" w:rsidRPr="006A7688" w:rsidRDefault="000B1A86" w:rsidP="0097410E">
            <w:pPr>
              <w:autoSpaceDE w:val="0"/>
              <w:autoSpaceDN w:val="0"/>
              <w:adjustRightInd w:val="0"/>
              <w:spacing w:after="0"/>
              <w:jc w:val="center"/>
              <w:rPr>
                <w:rFonts w:ascii="Times New Roman" w:hAnsi="Times New Roman"/>
                <w:sz w:val="24"/>
                <w:szCs w:val="24"/>
              </w:rPr>
            </w:pPr>
            <w:r w:rsidRPr="006A7688">
              <w:rPr>
                <w:rFonts w:ascii="Times New Roman" w:hAnsi="Times New Roman"/>
                <w:sz w:val="24"/>
                <w:szCs w:val="24"/>
              </w:rPr>
              <w:t>Адрес проведения осмотра</w:t>
            </w:r>
          </w:p>
        </w:tc>
        <w:tc>
          <w:tcPr>
            <w:tcW w:w="1529" w:type="dxa"/>
            <w:tcBorders>
              <w:top w:val="single" w:sz="4" w:space="0" w:color="auto"/>
              <w:left w:val="single" w:sz="4" w:space="0" w:color="auto"/>
              <w:bottom w:val="single" w:sz="4" w:space="0" w:color="auto"/>
              <w:right w:val="single" w:sz="4" w:space="0" w:color="auto"/>
            </w:tcBorders>
          </w:tcPr>
          <w:p w:rsidR="000B1A86" w:rsidRPr="006A7688" w:rsidRDefault="000B1A86" w:rsidP="0097410E">
            <w:pPr>
              <w:autoSpaceDE w:val="0"/>
              <w:autoSpaceDN w:val="0"/>
              <w:adjustRightInd w:val="0"/>
              <w:spacing w:after="0"/>
              <w:jc w:val="center"/>
              <w:rPr>
                <w:rFonts w:ascii="Times New Roman" w:hAnsi="Times New Roman"/>
                <w:sz w:val="24"/>
                <w:szCs w:val="24"/>
              </w:rPr>
            </w:pPr>
            <w:r w:rsidRPr="006A7688">
              <w:rPr>
                <w:rFonts w:ascii="Times New Roman" w:hAnsi="Times New Roman"/>
                <w:sz w:val="24"/>
                <w:szCs w:val="24"/>
              </w:rPr>
              <w:t>Номер и дата акта осмотра</w:t>
            </w:r>
          </w:p>
        </w:tc>
        <w:tc>
          <w:tcPr>
            <w:tcW w:w="2038" w:type="dxa"/>
            <w:tcBorders>
              <w:top w:val="single" w:sz="4" w:space="0" w:color="auto"/>
              <w:left w:val="single" w:sz="4" w:space="0" w:color="auto"/>
              <w:bottom w:val="single" w:sz="4" w:space="0" w:color="auto"/>
              <w:right w:val="single" w:sz="4" w:space="0" w:color="auto"/>
            </w:tcBorders>
          </w:tcPr>
          <w:p w:rsidR="000B1A86" w:rsidRPr="006A7688" w:rsidRDefault="000B1A86" w:rsidP="0097410E">
            <w:pPr>
              <w:autoSpaceDE w:val="0"/>
              <w:autoSpaceDN w:val="0"/>
              <w:adjustRightInd w:val="0"/>
              <w:spacing w:after="0"/>
              <w:jc w:val="center"/>
              <w:rPr>
                <w:rFonts w:ascii="Times New Roman" w:hAnsi="Times New Roman"/>
                <w:sz w:val="24"/>
                <w:szCs w:val="24"/>
              </w:rPr>
            </w:pPr>
            <w:r w:rsidRPr="006A7688">
              <w:rPr>
                <w:rFonts w:ascii="Times New Roman" w:hAnsi="Times New Roman"/>
                <w:sz w:val="24"/>
                <w:szCs w:val="24"/>
              </w:rPr>
              <w:t>Лица, проводившие осмотр</w:t>
            </w:r>
          </w:p>
        </w:tc>
        <w:tc>
          <w:tcPr>
            <w:tcW w:w="2675" w:type="dxa"/>
            <w:tcBorders>
              <w:top w:val="single" w:sz="4" w:space="0" w:color="auto"/>
              <w:left w:val="single" w:sz="4" w:space="0" w:color="auto"/>
              <w:bottom w:val="single" w:sz="4" w:space="0" w:color="auto"/>
              <w:right w:val="single" w:sz="4" w:space="0" w:color="auto"/>
            </w:tcBorders>
          </w:tcPr>
          <w:p w:rsidR="000B1A86" w:rsidRPr="006A7688" w:rsidRDefault="000B1A86" w:rsidP="0097410E">
            <w:pPr>
              <w:autoSpaceDE w:val="0"/>
              <w:autoSpaceDN w:val="0"/>
              <w:adjustRightInd w:val="0"/>
              <w:spacing w:after="0"/>
              <w:jc w:val="center"/>
              <w:rPr>
                <w:rFonts w:ascii="Times New Roman" w:hAnsi="Times New Roman"/>
                <w:sz w:val="24"/>
                <w:szCs w:val="24"/>
              </w:rPr>
            </w:pPr>
            <w:r w:rsidRPr="006A7688">
              <w:rPr>
                <w:rFonts w:ascii="Times New Roman" w:hAnsi="Times New Roman"/>
                <w:sz w:val="24"/>
                <w:szCs w:val="24"/>
              </w:rPr>
              <w:t>Рекомендации (выдавались/не выдавались), срок устранения выявленных нарушений</w:t>
            </w:r>
          </w:p>
        </w:tc>
        <w:tc>
          <w:tcPr>
            <w:tcW w:w="1529" w:type="dxa"/>
            <w:tcBorders>
              <w:top w:val="single" w:sz="4" w:space="0" w:color="auto"/>
              <w:left w:val="single" w:sz="4" w:space="0" w:color="auto"/>
              <w:bottom w:val="single" w:sz="4" w:space="0" w:color="auto"/>
              <w:right w:val="single" w:sz="4" w:space="0" w:color="auto"/>
            </w:tcBorders>
          </w:tcPr>
          <w:p w:rsidR="000B1A86" w:rsidRPr="006A7688" w:rsidRDefault="000B1A86" w:rsidP="0097410E">
            <w:pPr>
              <w:autoSpaceDE w:val="0"/>
              <w:autoSpaceDN w:val="0"/>
              <w:adjustRightInd w:val="0"/>
              <w:spacing w:after="0"/>
              <w:jc w:val="center"/>
              <w:rPr>
                <w:rFonts w:ascii="Times New Roman" w:hAnsi="Times New Roman"/>
                <w:sz w:val="24"/>
                <w:szCs w:val="24"/>
              </w:rPr>
            </w:pPr>
            <w:r w:rsidRPr="006A7688">
              <w:rPr>
                <w:rFonts w:ascii="Times New Roman" w:hAnsi="Times New Roman"/>
                <w:sz w:val="24"/>
                <w:szCs w:val="24"/>
              </w:rPr>
              <w:t>Лица, подготовившие рекомендации</w:t>
            </w:r>
          </w:p>
        </w:tc>
        <w:tc>
          <w:tcPr>
            <w:tcW w:w="1656" w:type="dxa"/>
            <w:tcBorders>
              <w:top w:val="single" w:sz="4" w:space="0" w:color="auto"/>
              <w:left w:val="single" w:sz="4" w:space="0" w:color="auto"/>
              <w:bottom w:val="single" w:sz="4" w:space="0" w:color="auto"/>
            </w:tcBorders>
          </w:tcPr>
          <w:p w:rsidR="000B1A86" w:rsidRPr="006A7688" w:rsidRDefault="000B1A86" w:rsidP="0097410E">
            <w:pPr>
              <w:autoSpaceDE w:val="0"/>
              <w:autoSpaceDN w:val="0"/>
              <w:adjustRightInd w:val="0"/>
              <w:spacing w:after="0"/>
              <w:jc w:val="center"/>
              <w:rPr>
                <w:rFonts w:ascii="Times New Roman" w:hAnsi="Times New Roman"/>
                <w:sz w:val="24"/>
                <w:szCs w:val="24"/>
              </w:rPr>
            </w:pPr>
            <w:r w:rsidRPr="006A7688">
              <w:rPr>
                <w:rFonts w:ascii="Times New Roman" w:hAnsi="Times New Roman"/>
                <w:sz w:val="24"/>
                <w:szCs w:val="24"/>
              </w:rPr>
              <w:t>Выполнение рекомендаций (выполнены/не выполнены)</w:t>
            </w:r>
          </w:p>
        </w:tc>
      </w:tr>
      <w:tr w:rsidR="000B1A86" w:rsidRPr="006A7688" w:rsidTr="00B544F7">
        <w:tblPrEx>
          <w:tblCellMar>
            <w:top w:w="0" w:type="dxa"/>
            <w:bottom w:w="0" w:type="dxa"/>
          </w:tblCellMar>
        </w:tblPrEx>
        <w:tc>
          <w:tcPr>
            <w:tcW w:w="764" w:type="dxa"/>
            <w:tcBorders>
              <w:top w:val="single" w:sz="4" w:space="0" w:color="auto"/>
              <w:bottom w:val="single" w:sz="4" w:space="0" w:color="auto"/>
              <w:right w:val="single" w:sz="4" w:space="0" w:color="auto"/>
            </w:tcBorders>
          </w:tcPr>
          <w:p w:rsidR="000B1A86" w:rsidRPr="006A7688" w:rsidRDefault="000B1A86" w:rsidP="0097410E">
            <w:pPr>
              <w:autoSpaceDE w:val="0"/>
              <w:autoSpaceDN w:val="0"/>
              <w:adjustRightInd w:val="0"/>
              <w:spacing w:after="0"/>
              <w:jc w:val="center"/>
              <w:rPr>
                <w:rFonts w:ascii="Times New Roman" w:hAnsi="Times New Roman"/>
                <w:sz w:val="24"/>
                <w:szCs w:val="24"/>
              </w:rPr>
            </w:pPr>
            <w:r w:rsidRPr="006A7688">
              <w:rPr>
                <w:rFonts w:ascii="Times New Roman" w:hAnsi="Times New Roman"/>
                <w:sz w:val="24"/>
                <w:szCs w:val="24"/>
              </w:rPr>
              <w:t>1.</w:t>
            </w:r>
          </w:p>
        </w:tc>
        <w:tc>
          <w:tcPr>
            <w:tcW w:w="1911" w:type="dxa"/>
            <w:tcBorders>
              <w:top w:val="single" w:sz="4" w:space="0" w:color="auto"/>
              <w:left w:val="single" w:sz="4" w:space="0" w:color="auto"/>
              <w:bottom w:val="single" w:sz="4" w:space="0" w:color="auto"/>
              <w:right w:val="single" w:sz="4" w:space="0" w:color="auto"/>
            </w:tcBorders>
          </w:tcPr>
          <w:p w:rsidR="000B1A86" w:rsidRPr="006A7688" w:rsidRDefault="000B1A86" w:rsidP="0097410E">
            <w:pPr>
              <w:autoSpaceDE w:val="0"/>
              <w:autoSpaceDN w:val="0"/>
              <w:adjustRightInd w:val="0"/>
              <w:spacing w:after="0"/>
              <w:jc w:val="both"/>
              <w:rPr>
                <w:rFonts w:ascii="Times New Roman" w:hAnsi="Times New Roman"/>
                <w:sz w:val="24"/>
                <w:szCs w:val="24"/>
              </w:rPr>
            </w:pPr>
          </w:p>
        </w:tc>
        <w:tc>
          <w:tcPr>
            <w:tcW w:w="1784" w:type="dxa"/>
            <w:tcBorders>
              <w:top w:val="single" w:sz="4" w:space="0" w:color="auto"/>
              <w:left w:val="single" w:sz="4" w:space="0" w:color="auto"/>
              <w:bottom w:val="single" w:sz="4" w:space="0" w:color="auto"/>
              <w:right w:val="single" w:sz="4" w:space="0" w:color="auto"/>
            </w:tcBorders>
          </w:tcPr>
          <w:p w:rsidR="000B1A86" w:rsidRPr="006A7688" w:rsidRDefault="000B1A86" w:rsidP="0097410E">
            <w:pPr>
              <w:autoSpaceDE w:val="0"/>
              <w:autoSpaceDN w:val="0"/>
              <w:adjustRightInd w:val="0"/>
              <w:spacing w:after="0"/>
              <w:jc w:val="both"/>
              <w:rPr>
                <w:rFonts w:ascii="Times New Roman" w:hAnsi="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0B1A86" w:rsidRPr="006A7688" w:rsidRDefault="000B1A86" w:rsidP="0097410E">
            <w:pPr>
              <w:autoSpaceDE w:val="0"/>
              <w:autoSpaceDN w:val="0"/>
              <w:adjustRightInd w:val="0"/>
              <w:spacing w:after="0"/>
              <w:jc w:val="both"/>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0B1A86" w:rsidRPr="006A7688" w:rsidRDefault="000B1A86" w:rsidP="0097410E">
            <w:pPr>
              <w:autoSpaceDE w:val="0"/>
              <w:autoSpaceDN w:val="0"/>
              <w:adjustRightInd w:val="0"/>
              <w:spacing w:after="0"/>
              <w:jc w:val="both"/>
              <w:rPr>
                <w:rFonts w:ascii="Times New Roman" w:hAnsi="Times New Roman"/>
                <w:sz w:val="24"/>
                <w:szCs w:val="24"/>
              </w:rPr>
            </w:pPr>
          </w:p>
        </w:tc>
        <w:tc>
          <w:tcPr>
            <w:tcW w:w="2038" w:type="dxa"/>
            <w:tcBorders>
              <w:top w:val="single" w:sz="4" w:space="0" w:color="auto"/>
              <w:left w:val="single" w:sz="4" w:space="0" w:color="auto"/>
              <w:bottom w:val="single" w:sz="4" w:space="0" w:color="auto"/>
              <w:right w:val="single" w:sz="4" w:space="0" w:color="auto"/>
            </w:tcBorders>
          </w:tcPr>
          <w:p w:rsidR="000B1A86" w:rsidRPr="006A7688" w:rsidRDefault="000B1A86" w:rsidP="0097410E">
            <w:pPr>
              <w:autoSpaceDE w:val="0"/>
              <w:autoSpaceDN w:val="0"/>
              <w:adjustRightInd w:val="0"/>
              <w:spacing w:after="0"/>
              <w:jc w:val="both"/>
              <w:rPr>
                <w:rFonts w:ascii="Times New Roman" w:hAnsi="Times New Roman"/>
                <w:sz w:val="24"/>
                <w:szCs w:val="24"/>
              </w:rPr>
            </w:pPr>
          </w:p>
        </w:tc>
        <w:tc>
          <w:tcPr>
            <w:tcW w:w="2675" w:type="dxa"/>
            <w:tcBorders>
              <w:top w:val="single" w:sz="4" w:space="0" w:color="auto"/>
              <w:left w:val="single" w:sz="4" w:space="0" w:color="auto"/>
              <w:bottom w:val="single" w:sz="4" w:space="0" w:color="auto"/>
              <w:right w:val="single" w:sz="4" w:space="0" w:color="auto"/>
            </w:tcBorders>
          </w:tcPr>
          <w:p w:rsidR="000B1A86" w:rsidRPr="006A7688" w:rsidRDefault="000B1A86" w:rsidP="0097410E">
            <w:pPr>
              <w:autoSpaceDE w:val="0"/>
              <w:autoSpaceDN w:val="0"/>
              <w:adjustRightInd w:val="0"/>
              <w:spacing w:after="0"/>
              <w:jc w:val="both"/>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0B1A86" w:rsidRPr="006A7688" w:rsidRDefault="000B1A86" w:rsidP="0097410E">
            <w:pPr>
              <w:autoSpaceDE w:val="0"/>
              <w:autoSpaceDN w:val="0"/>
              <w:adjustRightInd w:val="0"/>
              <w:spacing w:after="0"/>
              <w:jc w:val="both"/>
              <w:rPr>
                <w:rFonts w:ascii="Times New Roman" w:hAnsi="Times New Roman"/>
                <w:sz w:val="24"/>
                <w:szCs w:val="24"/>
              </w:rPr>
            </w:pPr>
          </w:p>
        </w:tc>
        <w:tc>
          <w:tcPr>
            <w:tcW w:w="1656" w:type="dxa"/>
            <w:tcBorders>
              <w:top w:val="single" w:sz="4" w:space="0" w:color="auto"/>
              <w:left w:val="single" w:sz="4" w:space="0" w:color="auto"/>
              <w:bottom w:val="single" w:sz="4" w:space="0" w:color="auto"/>
            </w:tcBorders>
          </w:tcPr>
          <w:p w:rsidR="000B1A86" w:rsidRPr="006A7688" w:rsidRDefault="000B1A86" w:rsidP="0097410E">
            <w:pPr>
              <w:autoSpaceDE w:val="0"/>
              <w:autoSpaceDN w:val="0"/>
              <w:adjustRightInd w:val="0"/>
              <w:spacing w:after="0"/>
              <w:jc w:val="both"/>
              <w:rPr>
                <w:rFonts w:ascii="Times New Roman" w:hAnsi="Times New Roman"/>
                <w:sz w:val="24"/>
                <w:szCs w:val="24"/>
              </w:rPr>
            </w:pPr>
          </w:p>
        </w:tc>
      </w:tr>
      <w:tr w:rsidR="000B1A86" w:rsidRPr="006A7688" w:rsidTr="00B544F7">
        <w:tblPrEx>
          <w:tblCellMar>
            <w:top w:w="0" w:type="dxa"/>
            <w:bottom w:w="0" w:type="dxa"/>
          </w:tblCellMar>
        </w:tblPrEx>
        <w:tc>
          <w:tcPr>
            <w:tcW w:w="764" w:type="dxa"/>
            <w:tcBorders>
              <w:top w:val="single" w:sz="4" w:space="0" w:color="auto"/>
              <w:bottom w:val="single" w:sz="4" w:space="0" w:color="auto"/>
              <w:right w:val="single" w:sz="4" w:space="0" w:color="auto"/>
            </w:tcBorders>
          </w:tcPr>
          <w:p w:rsidR="000B1A86" w:rsidRPr="006A7688" w:rsidRDefault="000B1A86" w:rsidP="0097410E">
            <w:pPr>
              <w:autoSpaceDE w:val="0"/>
              <w:autoSpaceDN w:val="0"/>
              <w:adjustRightInd w:val="0"/>
              <w:spacing w:after="0"/>
              <w:jc w:val="center"/>
              <w:rPr>
                <w:rFonts w:ascii="Times New Roman" w:hAnsi="Times New Roman"/>
                <w:sz w:val="24"/>
                <w:szCs w:val="24"/>
              </w:rPr>
            </w:pPr>
            <w:r w:rsidRPr="006A7688">
              <w:rPr>
                <w:rFonts w:ascii="Times New Roman" w:hAnsi="Times New Roman"/>
                <w:sz w:val="24"/>
                <w:szCs w:val="24"/>
              </w:rPr>
              <w:t>2.</w:t>
            </w:r>
          </w:p>
        </w:tc>
        <w:tc>
          <w:tcPr>
            <w:tcW w:w="1911" w:type="dxa"/>
            <w:tcBorders>
              <w:top w:val="single" w:sz="4" w:space="0" w:color="auto"/>
              <w:left w:val="single" w:sz="4" w:space="0" w:color="auto"/>
              <w:bottom w:val="single" w:sz="4" w:space="0" w:color="auto"/>
              <w:right w:val="single" w:sz="4" w:space="0" w:color="auto"/>
            </w:tcBorders>
          </w:tcPr>
          <w:p w:rsidR="000B1A86" w:rsidRPr="006A7688" w:rsidRDefault="000B1A86" w:rsidP="0097410E">
            <w:pPr>
              <w:autoSpaceDE w:val="0"/>
              <w:autoSpaceDN w:val="0"/>
              <w:adjustRightInd w:val="0"/>
              <w:spacing w:after="0"/>
              <w:jc w:val="both"/>
              <w:rPr>
                <w:rFonts w:ascii="Times New Roman" w:hAnsi="Times New Roman"/>
                <w:sz w:val="24"/>
                <w:szCs w:val="24"/>
              </w:rPr>
            </w:pPr>
          </w:p>
        </w:tc>
        <w:tc>
          <w:tcPr>
            <w:tcW w:w="1784" w:type="dxa"/>
            <w:tcBorders>
              <w:top w:val="single" w:sz="4" w:space="0" w:color="auto"/>
              <w:left w:val="single" w:sz="4" w:space="0" w:color="auto"/>
              <w:bottom w:val="single" w:sz="4" w:space="0" w:color="auto"/>
              <w:right w:val="single" w:sz="4" w:space="0" w:color="auto"/>
            </w:tcBorders>
          </w:tcPr>
          <w:p w:rsidR="000B1A86" w:rsidRPr="006A7688" w:rsidRDefault="000B1A86" w:rsidP="0097410E">
            <w:pPr>
              <w:autoSpaceDE w:val="0"/>
              <w:autoSpaceDN w:val="0"/>
              <w:adjustRightInd w:val="0"/>
              <w:spacing w:after="0"/>
              <w:jc w:val="both"/>
              <w:rPr>
                <w:rFonts w:ascii="Times New Roman" w:hAnsi="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0B1A86" w:rsidRPr="006A7688" w:rsidRDefault="000B1A86" w:rsidP="0097410E">
            <w:pPr>
              <w:autoSpaceDE w:val="0"/>
              <w:autoSpaceDN w:val="0"/>
              <w:adjustRightInd w:val="0"/>
              <w:spacing w:after="0"/>
              <w:jc w:val="both"/>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0B1A86" w:rsidRPr="006A7688" w:rsidRDefault="000B1A86" w:rsidP="0097410E">
            <w:pPr>
              <w:autoSpaceDE w:val="0"/>
              <w:autoSpaceDN w:val="0"/>
              <w:adjustRightInd w:val="0"/>
              <w:spacing w:after="0"/>
              <w:jc w:val="both"/>
              <w:rPr>
                <w:rFonts w:ascii="Times New Roman" w:hAnsi="Times New Roman"/>
                <w:sz w:val="24"/>
                <w:szCs w:val="24"/>
              </w:rPr>
            </w:pPr>
          </w:p>
        </w:tc>
        <w:tc>
          <w:tcPr>
            <w:tcW w:w="2038" w:type="dxa"/>
            <w:tcBorders>
              <w:top w:val="single" w:sz="4" w:space="0" w:color="auto"/>
              <w:left w:val="single" w:sz="4" w:space="0" w:color="auto"/>
              <w:bottom w:val="single" w:sz="4" w:space="0" w:color="auto"/>
              <w:right w:val="single" w:sz="4" w:space="0" w:color="auto"/>
            </w:tcBorders>
          </w:tcPr>
          <w:p w:rsidR="000B1A86" w:rsidRPr="006A7688" w:rsidRDefault="000B1A86" w:rsidP="0097410E">
            <w:pPr>
              <w:autoSpaceDE w:val="0"/>
              <w:autoSpaceDN w:val="0"/>
              <w:adjustRightInd w:val="0"/>
              <w:spacing w:after="0"/>
              <w:jc w:val="both"/>
              <w:rPr>
                <w:rFonts w:ascii="Times New Roman" w:hAnsi="Times New Roman"/>
                <w:sz w:val="24"/>
                <w:szCs w:val="24"/>
              </w:rPr>
            </w:pPr>
          </w:p>
        </w:tc>
        <w:tc>
          <w:tcPr>
            <w:tcW w:w="2675" w:type="dxa"/>
            <w:tcBorders>
              <w:top w:val="single" w:sz="4" w:space="0" w:color="auto"/>
              <w:left w:val="single" w:sz="4" w:space="0" w:color="auto"/>
              <w:bottom w:val="single" w:sz="4" w:space="0" w:color="auto"/>
              <w:right w:val="single" w:sz="4" w:space="0" w:color="auto"/>
            </w:tcBorders>
          </w:tcPr>
          <w:p w:rsidR="000B1A86" w:rsidRPr="006A7688" w:rsidRDefault="000B1A86" w:rsidP="0097410E">
            <w:pPr>
              <w:autoSpaceDE w:val="0"/>
              <w:autoSpaceDN w:val="0"/>
              <w:adjustRightInd w:val="0"/>
              <w:spacing w:after="0"/>
              <w:jc w:val="both"/>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0B1A86" w:rsidRPr="006A7688" w:rsidRDefault="000B1A86" w:rsidP="0097410E">
            <w:pPr>
              <w:autoSpaceDE w:val="0"/>
              <w:autoSpaceDN w:val="0"/>
              <w:adjustRightInd w:val="0"/>
              <w:spacing w:after="0"/>
              <w:jc w:val="both"/>
              <w:rPr>
                <w:rFonts w:ascii="Times New Roman" w:hAnsi="Times New Roman"/>
                <w:sz w:val="24"/>
                <w:szCs w:val="24"/>
              </w:rPr>
            </w:pPr>
          </w:p>
        </w:tc>
        <w:tc>
          <w:tcPr>
            <w:tcW w:w="1656" w:type="dxa"/>
            <w:tcBorders>
              <w:top w:val="single" w:sz="4" w:space="0" w:color="auto"/>
              <w:left w:val="single" w:sz="4" w:space="0" w:color="auto"/>
              <w:bottom w:val="single" w:sz="4" w:space="0" w:color="auto"/>
            </w:tcBorders>
          </w:tcPr>
          <w:p w:rsidR="000B1A86" w:rsidRPr="006A7688" w:rsidRDefault="000B1A86" w:rsidP="0097410E">
            <w:pPr>
              <w:autoSpaceDE w:val="0"/>
              <w:autoSpaceDN w:val="0"/>
              <w:adjustRightInd w:val="0"/>
              <w:spacing w:after="0"/>
              <w:jc w:val="both"/>
              <w:rPr>
                <w:rFonts w:ascii="Times New Roman" w:hAnsi="Times New Roman"/>
                <w:sz w:val="24"/>
                <w:szCs w:val="24"/>
              </w:rPr>
            </w:pPr>
          </w:p>
        </w:tc>
      </w:tr>
      <w:tr w:rsidR="000B1A86" w:rsidRPr="00C03BB2" w:rsidTr="00B544F7">
        <w:tblPrEx>
          <w:tblCellMar>
            <w:top w:w="0" w:type="dxa"/>
            <w:bottom w:w="0" w:type="dxa"/>
          </w:tblCellMar>
        </w:tblPrEx>
        <w:tc>
          <w:tcPr>
            <w:tcW w:w="764" w:type="dxa"/>
            <w:tcBorders>
              <w:top w:val="single" w:sz="4" w:space="0" w:color="auto"/>
              <w:bottom w:val="single" w:sz="4" w:space="0" w:color="auto"/>
              <w:right w:val="single" w:sz="4" w:space="0" w:color="auto"/>
            </w:tcBorders>
          </w:tcPr>
          <w:p w:rsidR="000B1A86" w:rsidRPr="00C03BB2" w:rsidRDefault="000B1A86" w:rsidP="0097410E">
            <w:pPr>
              <w:autoSpaceDE w:val="0"/>
              <w:autoSpaceDN w:val="0"/>
              <w:adjustRightInd w:val="0"/>
              <w:spacing w:after="0"/>
              <w:jc w:val="center"/>
              <w:rPr>
                <w:rFonts w:ascii="Times New Roman" w:hAnsi="Times New Roman"/>
                <w:sz w:val="24"/>
                <w:szCs w:val="24"/>
              </w:rPr>
            </w:pPr>
            <w:r w:rsidRPr="006A7688">
              <w:rPr>
                <w:rFonts w:ascii="Times New Roman" w:hAnsi="Times New Roman"/>
                <w:sz w:val="24"/>
                <w:szCs w:val="24"/>
              </w:rPr>
              <w:t>3.</w:t>
            </w:r>
          </w:p>
        </w:tc>
        <w:tc>
          <w:tcPr>
            <w:tcW w:w="1911" w:type="dxa"/>
            <w:tcBorders>
              <w:top w:val="single" w:sz="4" w:space="0" w:color="auto"/>
              <w:left w:val="single" w:sz="4" w:space="0" w:color="auto"/>
              <w:bottom w:val="single" w:sz="4" w:space="0" w:color="auto"/>
              <w:right w:val="single" w:sz="4" w:space="0" w:color="auto"/>
            </w:tcBorders>
          </w:tcPr>
          <w:p w:rsidR="000B1A86" w:rsidRPr="00C03BB2" w:rsidRDefault="000B1A86" w:rsidP="0097410E">
            <w:pPr>
              <w:autoSpaceDE w:val="0"/>
              <w:autoSpaceDN w:val="0"/>
              <w:adjustRightInd w:val="0"/>
              <w:spacing w:after="0"/>
              <w:jc w:val="both"/>
              <w:rPr>
                <w:rFonts w:ascii="Times New Roman" w:hAnsi="Times New Roman"/>
                <w:sz w:val="24"/>
                <w:szCs w:val="24"/>
              </w:rPr>
            </w:pPr>
          </w:p>
        </w:tc>
        <w:tc>
          <w:tcPr>
            <w:tcW w:w="1784" w:type="dxa"/>
            <w:tcBorders>
              <w:top w:val="single" w:sz="4" w:space="0" w:color="auto"/>
              <w:left w:val="single" w:sz="4" w:space="0" w:color="auto"/>
              <w:bottom w:val="single" w:sz="4" w:space="0" w:color="auto"/>
              <w:right w:val="single" w:sz="4" w:space="0" w:color="auto"/>
            </w:tcBorders>
          </w:tcPr>
          <w:p w:rsidR="000B1A86" w:rsidRPr="00C03BB2" w:rsidRDefault="000B1A86" w:rsidP="0097410E">
            <w:pPr>
              <w:autoSpaceDE w:val="0"/>
              <w:autoSpaceDN w:val="0"/>
              <w:adjustRightInd w:val="0"/>
              <w:spacing w:after="0"/>
              <w:jc w:val="both"/>
              <w:rPr>
                <w:rFonts w:ascii="Times New Roman" w:hAnsi="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0B1A86" w:rsidRPr="00C03BB2" w:rsidRDefault="000B1A86" w:rsidP="0097410E">
            <w:pPr>
              <w:autoSpaceDE w:val="0"/>
              <w:autoSpaceDN w:val="0"/>
              <w:adjustRightInd w:val="0"/>
              <w:spacing w:after="0"/>
              <w:jc w:val="both"/>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0B1A86" w:rsidRPr="00C03BB2" w:rsidRDefault="000B1A86" w:rsidP="0097410E">
            <w:pPr>
              <w:autoSpaceDE w:val="0"/>
              <w:autoSpaceDN w:val="0"/>
              <w:adjustRightInd w:val="0"/>
              <w:spacing w:after="0"/>
              <w:jc w:val="both"/>
              <w:rPr>
                <w:rFonts w:ascii="Times New Roman" w:hAnsi="Times New Roman"/>
                <w:sz w:val="24"/>
                <w:szCs w:val="24"/>
              </w:rPr>
            </w:pPr>
          </w:p>
        </w:tc>
        <w:tc>
          <w:tcPr>
            <w:tcW w:w="2038" w:type="dxa"/>
            <w:tcBorders>
              <w:top w:val="single" w:sz="4" w:space="0" w:color="auto"/>
              <w:left w:val="single" w:sz="4" w:space="0" w:color="auto"/>
              <w:bottom w:val="single" w:sz="4" w:space="0" w:color="auto"/>
              <w:right w:val="single" w:sz="4" w:space="0" w:color="auto"/>
            </w:tcBorders>
          </w:tcPr>
          <w:p w:rsidR="000B1A86" w:rsidRPr="00C03BB2" w:rsidRDefault="000B1A86" w:rsidP="0097410E">
            <w:pPr>
              <w:autoSpaceDE w:val="0"/>
              <w:autoSpaceDN w:val="0"/>
              <w:adjustRightInd w:val="0"/>
              <w:spacing w:after="0"/>
              <w:jc w:val="both"/>
              <w:rPr>
                <w:rFonts w:ascii="Times New Roman" w:hAnsi="Times New Roman"/>
                <w:sz w:val="24"/>
                <w:szCs w:val="24"/>
              </w:rPr>
            </w:pPr>
          </w:p>
        </w:tc>
        <w:tc>
          <w:tcPr>
            <w:tcW w:w="2675" w:type="dxa"/>
            <w:tcBorders>
              <w:top w:val="single" w:sz="4" w:space="0" w:color="auto"/>
              <w:left w:val="single" w:sz="4" w:space="0" w:color="auto"/>
              <w:bottom w:val="single" w:sz="4" w:space="0" w:color="auto"/>
              <w:right w:val="single" w:sz="4" w:space="0" w:color="auto"/>
            </w:tcBorders>
          </w:tcPr>
          <w:p w:rsidR="000B1A86" w:rsidRPr="00C03BB2" w:rsidRDefault="000B1A86" w:rsidP="0097410E">
            <w:pPr>
              <w:autoSpaceDE w:val="0"/>
              <w:autoSpaceDN w:val="0"/>
              <w:adjustRightInd w:val="0"/>
              <w:spacing w:after="0"/>
              <w:jc w:val="both"/>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0B1A86" w:rsidRPr="00C03BB2" w:rsidRDefault="000B1A86" w:rsidP="0097410E">
            <w:pPr>
              <w:autoSpaceDE w:val="0"/>
              <w:autoSpaceDN w:val="0"/>
              <w:adjustRightInd w:val="0"/>
              <w:spacing w:after="0"/>
              <w:jc w:val="both"/>
              <w:rPr>
                <w:rFonts w:ascii="Times New Roman" w:hAnsi="Times New Roman"/>
                <w:sz w:val="24"/>
                <w:szCs w:val="24"/>
              </w:rPr>
            </w:pPr>
          </w:p>
        </w:tc>
        <w:tc>
          <w:tcPr>
            <w:tcW w:w="1656" w:type="dxa"/>
            <w:tcBorders>
              <w:top w:val="single" w:sz="4" w:space="0" w:color="auto"/>
              <w:left w:val="single" w:sz="4" w:space="0" w:color="auto"/>
              <w:bottom w:val="single" w:sz="4" w:space="0" w:color="auto"/>
            </w:tcBorders>
          </w:tcPr>
          <w:p w:rsidR="000B1A86" w:rsidRPr="00C03BB2" w:rsidRDefault="000B1A86" w:rsidP="0097410E">
            <w:pPr>
              <w:autoSpaceDE w:val="0"/>
              <w:autoSpaceDN w:val="0"/>
              <w:adjustRightInd w:val="0"/>
              <w:spacing w:after="0"/>
              <w:jc w:val="both"/>
              <w:rPr>
                <w:rFonts w:ascii="Times New Roman" w:hAnsi="Times New Roman"/>
                <w:sz w:val="24"/>
                <w:szCs w:val="24"/>
              </w:rPr>
            </w:pPr>
          </w:p>
        </w:tc>
      </w:tr>
    </w:tbl>
    <w:p w:rsidR="000B1A86" w:rsidRPr="00C03BB2" w:rsidRDefault="000B1A86" w:rsidP="0097410E">
      <w:pPr>
        <w:autoSpaceDE w:val="0"/>
        <w:autoSpaceDN w:val="0"/>
        <w:adjustRightInd w:val="0"/>
        <w:spacing w:after="0"/>
        <w:ind w:firstLine="720"/>
        <w:jc w:val="both"/>
        <w:rPr>
          <w:rFonts w:ascii="Times New Roman" w:hAnsi="Times New Roman"/>
          <w:sz w:val="24"/>
          <w:szCs w:val="24"/>
        </w:rPr>
      </w:pPr>
    </w:p>
    <w:p w:rsidR="000135D0" w:rsidRPr="00C03BB2" w:rsidRDefault="000135D0" w:rsidP="0097410E">
      <w:pPr>
        <w:spacing w:after="0"/>
        <w:rPr>
          <w:rFonts w:ascii="Times New Roman" w:hAnsi="Times New Roman"/>
          <w:sz w:val="24"/>
          <w:szCs w:val="24"/>
        </w:rPr>
      </w:pPr>
    </w:p>
    <w:sectPr w:rsidR="000135D0" w:rsidRPr="00C03BB2" w:rsidSect="00B544F7">
      <w:pgSz w:w="16800" w:h="11900" w:orient="landscape"/>
      <w:pgMar w:top="1100" w:right="993" w:bottom="800" w:left="85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C7A37"/>
    <w:multiLevelType w:val="hybridMultilevel"/>
    <w:tmpl w:val="26BA041A"/>
    <w:lvl w:ilvl="0" w:tplc="232CDA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1A86"/>
    <w:rsid w:val="000135D0"/>
    <w:rsid w:val="000136E1"/>
    <w:rsid w:val="00062DB7"/>
    <w:rsid w:val="000B1A86"/>
    <w:rsid w:val="00247547"/>
    <w:rsid w:val="006A7688"/>
    <w:rsid w:val="0097410E"/>
    <w:rsid w:val="00A52F23"/>
    <w:rsid w:val="00B544F7"/>
    <w:rsid w:val="00C03BB2"/>
    <w:rsid w:val="00EA2052"/>
    <w:rsid w:val="00F46831"/>
    <w:rsid w:val="00F66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5D0"/>
    <w:pPr>
      <w:spacing w:after="200" w:line="276" w:lineRule="auto"/>
    </w:pPr>
    <w:rPr>
      <w:sz w:val="22"/>
      <w:szCs w:val="22"/>
      <w:lang w:eastAsia="en-US"/>
    </w:rPr>
  </w:style>
  <w:style w:type="paragraph" w:styleId="1">
    <w:name w:val="heading 1"/>
    <w:basedOn w:val="a"/>
    <w:next w:val="a"/>
    <w:link w:val="10"/>
    <w:uiPriority w:val="99"/>
    <w:qFormat/>
    <w:rsid w:val="000B1A86"/>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3">
    <w:name w:val="heading 3"/>
    <w:basedOn w:val="a"/>
    <w:next w:val="a"/>
    <w:link w:val="30"/>
    <w:uiPriority w:val="9"/>
    <w:semiHidden/>
    <w:unhideWhenUsed/>
    <w:qFormat/>
    <w:rsid w:val="00F46831"/>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0B1A86"/>
    <w:rPr>
      <w:rFonts w:ascii="Arial" w:hAnsi="Arial" w:cs="Arial"/>
      <w:b/>
      <w:bCs/>
      <w:color w:val="26282F"/>
      <w:sz w:val="24"/>
      <w:szCs w:val="24"/>
    </w:rPr>
  </w:style>
  <w:style w:type="character" w:customStyle="1" w:styleId="a3">
    <w:name w:val="Цветовое выделение"/>
    <w:uiPriority w:val="99"/>
    <w:rsid w:val="000B1A86"/>
    <w:rPr>
      <w:b/>
      <w:bCs/>
      <w:color w:val="26282F"/>
    </w:rPr>
  </w:style>
  <w:style w:type="character" w:customStyle="1" w:styleId="a4">
    <w:name w:val="Гипертекстовая ссылка"/>
    <w:uiPriority w:val="99"/>
    <w:rsid w:val="000B1A86"/>
    <w:rPr>
      <w:b/>
      <w:bCs/>
      <w:color w:val="106BBE"/>
    </w:rPr>
  </w:style>
  <w:style w:type="paragraph" w:customStyle="1" w:styleId="a5">
    <w:name w:val="Комментарий"/>
    <w:basedOn w:val="a"/>
    <w:next w:val="a"/>
    <w:uiPriority w:val="99"/>
    <w:rsid w:val="000B1A86"/>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Нормальный (таблица)"/>
    <w:basedOn w:val="a"/>
    <w:next w:val="a"/>
    <w:uiPriority w:val="99"/>
    <w:rsid w:val="000B1A86"/>
    <w:pPr>
      <w:autoSpaceDE w:val="0"/>
      <w:autoSpaceDN w:val="0"/>
      <w:adjustRightInd w:val="0"/>
      <w:spacing w:after="0" w:line="240" w:lineRule="auto"/>
      <w:jc w:val="both"/>
    </w:pPr>
    <w:rPr>
      <w:rFonts w:ascii="Arial" w:hAnsi="Arial" w:cs="Arial"/>
      <w:sz w:val="24"/>
      <w:szCs w:val="24"/>
    </w:rPr>
  </w:style>
  <w:style w:type="paragraph" w:customStyle="1" w:styleId="a7">
    <w:name w:val="Прижатый влево"/>
    <w:basedOn w:val="a"/>
    <w:next w:val="a"/>
    <w:uiPriority w:val="99"/>
    <w:rsid w:val="000B1A86"/>
    <w:pPr>
      <w:autoSpaceDE w:val="0"/>
      <w:autoSpaceDN w:val="0"/>
      <w:adjustRightInd w:val="0"/>
      <w:spacing w:after="0" w:line="240" w:lineRule="auto"/>
    </w:pPr>
    <w:rPr>
      <w:rFonts w:ascii="Arial" w:hAnsi="Arial" w:cs="Arial"/>
      <w:sz w:val="24"/>
      <w:szCs w:val="24"/>
    </w:rPr>
  </w:style>
  <w:style w:type="paragraph" w:styleId="a8">
    <w:name w:val="List Paragraph"/>
    <w:basedOn w:val="a"/>
    <w:uiPriority w:val="34"/>
    <w:qFormat/>
    <w:rsid w:val="0097410E"/>
    <w:pPr>
      <w:spacing w:after="0" w:line="240" w:lineRule="auto"/>
      <w:ind w:left="708"/>
    </w:pPr>
    <w:rPr>
      <w:rFonts w:ascii="Times New Roman" w:eastAsia="Times New Roman" w:hAnsi="Times New Roman"/>
      <w:sz w:val="24"/>
      <w:szCs w:val="24"/>
      <w:lang w:eastAsia="ru-RU"/>
    </w:rPr>
  </w:style>
  <w:style w:type="character" w:customStyle="1" w:styleId="30">
    <w:name w:val="Заголовок 3 Знак"/>
    <w:link w:val="3"/>
    <w:uiPriority w:val="9"/>
    <w:semiHidden/>
    <w:rsid w:val="00F46831"/>
    <w:rPr>
      <w:rFonts w:ascii="Cambria" w:eastAsia="Times New Roman" w:hAnsi="Cambria" w:cs="Times New Roman"/>
      <w:b/>
      <w:bCs/>
      <w:sz w:val="26"/>
      <w:szCs w:val="26"/>
      <w:lang w:eastAsia="en-US"/>
    </w:rPr>
  </w:style>
  <w:style w:type="paragraph" w:customStyle="1" w:styleId="21">
    <w:name w:val="Основной текст 21"/>
    <w:basedOn w:val="a"/>
    <w:rsid w:val="00F46831"/>
    <w:pPr>
      <w:widowControl w:val="0"/>
      <w:suppressAutoHyphens/>
      <w:spacing w:after="0" w:line="240" w:lineRule="auto"/>
      <w:jc w:val="center"/>
    </w:pPr>
    <w:rPr>
      <w:rFonts w:ascii="Times New Roman" w:eastAsia="Lucida Sans Unicode" w:hAnsi="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658">
      <w:bodyDiv w:val="1"/>
      <w:marLeft w:val="0"/>
      <w:marRight w:val="0"/>
      <w:marTop w:val="0"/>
      <w:marBottom w:val="0"/>
      <w:divBdr>
        <w:top w:val="none" w:sz="0" w:space="0" w:color="auto"/>
        <w:left w:val="none" w:sz="0" w:space="0" w:color="auto"/>
        <w:bottom w:val="none" w:sz="0" w:space="0" w:color="auto"/>
        <w:right w:val="none" w:sz="0" w:space="0" w:color="auto"/>
      </w:divBdr>
    </w:div>
    <w:div w:id="128361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86367.16" TargetMode="External"/><Relationship Id="rId3" Type="http://schemas.openxmlformats.org/officeDocument/2006/relationships/settings" Target="settings.xml"/><Relationship Id="rId7" Type="http://schemas.openxmlformats.org/officeDocument/2006/relationships/hyperlink" Target="garantF1://12038258.55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6367.16" TargetMode="External"/><Relationship Id="rId5" Type="http://schemas.openxmlformats.org/officeDocument/2006/relationships/hyperlink" Target="garantF1://12038258.552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3338</Words>
  <Characters>19028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22322</CharactersWithSpaces>
  <SharedDoc>false</SharedDoc>
  <HLinks>
    <vt:vector size="60" baseType="variant">
      <vt:variant>
        <vt:i4>2752529</vt:i4>
      </vt:variant>
      <vt:variant>
        <vt:i4>27</vt:i4>
      </vt:variant>
      <vt:variant>
        <vt:i4>0</vt:i4>
      </vt:variant>
      <vt:variant>
        <vt:i4>5</vt:i4>
      </vt:variant>
      <vt:variant>
        <vt:lpwstr/>
      </vt:variant>
      <vt:variant>
        <vt:lpwstr>sub_0</vt:lpwstr>
      </vt:variant>
      <vt:variant>
        <vt:i4>2752529</vt:i4>
      </vt:variant>
      <vt:variant>
        <vt:i4>24</vt:i4>
      </vt:variant>
      <vt:variant>
        <vt:i4>0</vt:i4>
      </vt:variant>
      <vt:variant>
        <vt:i4>5</vt:i4>
      </vt:variant>
      <vt:variant>
        <vt:lpwstr/>
      </vt:variant>
      <vt:variant>
        <vt:lpwstr>sub_0</vt:lpwstr>
      </vt:variant>
      <vt:variant>
        <vt:i4>2752529</vt:i4>
      </vt:variant>
      <vt:variant>
        <vt:i4>21</vt:i4>
      </vt:variant>
      <vt:variant>
        <vt:i4>0</vt:i4>
      </vt:variant>
      <vt:variant>
        <vt:i4>5</vt:i4>
      </vt:variant>
      <vt:variant>
        <vt:lpwstr/>
      </vt:variant>
      <vt:variant>
        <vt:lpwstr>sub_0</vt:lpwstr>
      </vt:variant>
      <vt:variant>
        <vt:i4>2752530</vt:i4>
      </vt:variant>
      <vt:variant>
        <vt:i4>18</vt:i4>
      </vt:variant>
      <vt:variant>
        <vt:i4>0</vt:i4>
      </vt:variant>
      <vt:variant>
        <vt:i4>5</vt:i4>
      </vt:variant>
      <vt:variant>
        <vt:lpwstr/>
      </vt:variant>
      <vt:variant>
        <vt:lpwstr>sub_3000</vt:lpwstr>
      </vt:variant>
      <vt:variant>
        <vt:i4>2752531</vt:i4>
      </vt:variant>
      <vt:variant>
        <vt:i4>15</vt:i4>
      </vt:variant>
      <vt:variant>
        <vt:i4>0</vt:i4>
      </vt:variant>
      <vt:variant>
        <vt:i4>5</vt:i4>
      </vt:variant>
      <vt:variant>
        <vt:lpwstr/>
      </vt:variant>
      <vt:variant>
        <vt:lpwstr>sub_2000</vt:lpwstr>
      </vt:variant>
      <vt:variant>
        <vt:i4>2752528</vt:i4>
      </vt:variant>
      <vt:variant>
        <vt:i4>12</vt:i4>
      </vt:variant>
      <vt:variant>
        <vt:i4>0</vt:i4>
      </vt:variant>
      <vt:variant>
        <vt:i4>5</vt:i4>
      </vt:variant>
      <vt:variant>
        <vt:lpwstr/>
      </vt:variant>
      <vt:variant>
        <vt:lpwstr>sub_1000</vt:lpwstr>
      </vt:variant>
      <vt:variant>
        <vt:i4>4718608</vt:i4>
      </vt:variant>
      <vt:variant>
        <vt:i4>9</vt:i4>
      </vt:variant>
      <vt:variant>
        <vt:i4>0</vt:i4>
      </vt:variant>
      <vt:variant>
        <vt:i4>5</vt:i4>
      </vt:variant>
      <vt:variant>
        <vt:lpwstr>garantf1://86367.16/</vt:lpwstr>
      </vt:variant>
      <vt:variant>
        <vt:lpwstr/>
      </vt:variant>
      <vt:variant>
        <vt:i4>4784132</vt:i4>
      </vt:variant>
      <vt:variant>
        <vt:i4>6</vt:i4>
      </vt:variant>
      <vt:variant>
        <vt:i4>0</vt:i4>
      </vt:variant>
      <vt:variant>
        <vt:i4>5</vt:i4>
      </vt:variant>
      <vt:variant>
        <vt:lpwstr>garantf1://12038258.5524/</vt:lpwstr>
      </vt:variant>
      <vt:variant>
        <vt:lpwstr/>
      </vt:variant>
      <vt:variant>
        <vt:i4>4718608</vt:i4>
      </vt:variant>
      <vt:variant>
        <vt:i4>3</vt:i4>
      </vt:variant>
      <vt:variant>
        <vt:i4>0</vt:i4>
      </vt:variant>
      <vt:variant>
        <vt:i4>5</vt:i4>
      </vt:variant>
      <vt:variant>
        <vt:lpwstr>garantf1://86367.16/</vt:lpwstr>
      </vt:variant>
      <vt:variant>
        <vt:lpwstr/>
      </vt:variant>
      <vt:variant>
        <vt:i4>4784132</vt:i4>
      </vt:variant>
      <vt:variant>
        <vt:i4>0</vt:i4>
      </vt:variant>
      <vt:variant>
        <vt:i4>0</vt:i4>
      </vt:variant>
      <vt:variant>
        <vt:i4>5</vt:i4>
      </vt:variant>
      <vt:variant>
        <vt:lpwstr>garantf1://12038258.5524/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Саша</cp:lastModifiedBy>
  <cp:revision>2</cp:revision>
  <dcterms:created xsi:type="dcterms:W3CDTF">2016-07-11T02:25:00Z</dcterms:created>
  <dcterms:modified xsi:type="dcterms:W3CDTF">2016-07-11T02:25:00Z</dcterms:modified>
</cp:coreProperties>
</file>